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A" w:rsidRPr="00CD4D3E" w:rsidRDefault="00D94F7A" w:rsidP="00D94F7A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Извлечение из Постановления Правительства</w:t>
      </w:r>
    </w:p>
    <w:p w:rsidR="00D94F7A" w:rsidRPr="00CD4D3E" w:rsidRDefault="00D94F7A" w:rsidP="00D94F7A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 xml:space="preserve"> Тюменской области от 03.</w:t>
      </w:r>
      <w:r>
        <w:rPr>
          <w:rFonts w:eastAsia="Times New Roman" w:cs="Times New Roman"/>
          <w:bCs/>
          <w:sz w:val="32"/>
          <w:szCs w:val="32"/>
        </w:rPr>
        <w:t>10.</w:t>
      </w:r>
      <w:r w:rsidRPr="00CD4D3E">
        <w:rPr>
          <w:rFonts w:eastAsia="Times New Roman" w:cs="Times New Roman"/>
          <w:bCs/>
          <w:sz w:val="32"/>
          <w:szCs w:val="32"/>
        </w:rPr>
        <w:t xml:space="preserve">2014 № 510-п </w:t>
      </w:r>
    </w:p>
    <w:p w:rsidR="00D94F7A" w:rsidRPr="00CD4D3E" w:rsidRDefault="00D94F7A" w:rsidP="00D94F7A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(в ред. Постановления от 16.04.2021 № 188-п)</w:t>
      </w:r>
    </w:p>
    <w:p w:rsidR="00D94F7A" w:rsidRDefault="00D94F7A" w:rsidP="00D94F7A">
      <w:pPr>
        <w:spacing w:after="24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D94F7A" w:rsidRPr="00D94F7A" w:rsidRDefault="00D94F7A" w:rsidP="00D94F7A">
      <w:pPr>
        <w:spacing w:after="24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Подраздел 3. </w:t>
      </w:r>
      <w:proofErr w:type="gramStart"/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t>ПОРЯДОК ПРЕДОСТАВЛЕНИЯ СОЦИАЛЬНЫХ УСЛУГ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ПОЛУСТАЦИОНАРНОЙ ФОРМЕ СОЦИАЛЬНОГО ОБСЛУЖИВАНИЯ ЦЕНТРАМИ (КОМПЛЕКСНЫМИ ЦЕНТРАМИ</w:t>
      </w:r>
      <w:proofErr w:type="gramEnd"/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t>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1. ОБЩИЕ ПОЛОЖЕНИЯ</w:t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1.1. Социальное обслуживание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в соответствии с настоящим разделом предоставляется: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передвигаться, обеспечивать основные жизненные потребнос</w:t>
      </w:r>
      <w:r>
        <w:rPr>
          <w:rFonts w:ascii="Arial" w:eastAsia="Times New Roman" w:hAnsi="Arial" w:cs="Arial"/>
          <w:color w:val="444444"/>
          <w:sz w:val="32"/>
          <w:szCs w:val="32"/>
        </w:rPr>
        <w:t>ти в силу наличия инвалидности.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1.1.2. Детям в возрасте от 0 до 3 лет с ограниченными возможностями здоровья, признанным нуждающимися в социальном обслуживании в связи с наличием у ребенка в возрасте от 0 до 3 лет ограниченных возможностей здоровья.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1.1.3.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</w:t>
      </w:r>
      <w:r>
        <w:rPr>
          <w:rFonts w:ascii="Arial" w:eastAsia="Times New Roman" w:hAnsi="Arial" w:cs="Arial"/>
          <w:color w:val="444444"/>
          <w:sz w:val="32"/>
          <w:szCs w:val="32"/>
        </w:rPr>
        <w:t>сти в силу заболевания, травмы.</w:t>
      </w:r>
      <w:proofErr w:type="gramEnd"/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1.1.4.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а) частичная утрата способности либо возможности осуществлять самообслуживание, обеспечивать основные жизненные </w:t>
      </w:r>
      <w:r>
        <w:rPr>
          <w:rFonts w:ascii="Arial" w:eastAsia="Times New Roman" w:hAnsi="Arial" w:cs="Arial"/>
          <w:color w:val="444444"/>
          <w:sz w:val="32"/>
          <w:szCs w:val="32"/>
        </w:rPr>
        <w:t>потребности в силу заболевания;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б) наличие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1.1.5. Гражданам старше 65 лет,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возраста;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б) наличие у гражданина хронических заболеваний с легким когнитивным расстройством (дефицитом).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1.1.6. Детям - инвалидам с расстройствами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аутистического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1.2. Социальные услуги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</w:t>
      </w:r>
      <w:r>
        <w:rPr>
          <w:rFonts w:ascii="Arial" w:eastAsia="Times New Roman" w:hAnsi="Arial" w:cs="Arial"/>
          <w:color w:val="444444"/>
          <w:sz w:val="32"/>
          <w:szCs w:val="32"/>
        </w:rPr>
        <w:t>ельности указанных организаций.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В отношении граждан, указанных в подпунктах 1.1.1 и 1.1.5 пункта 1.1 главы 1 настоящего раздела, социальные услуги могут предоставляться в очном или дистанционном формате по выбору гражданина, выраженному в письменной форме (при наличии технической возможности у поставщика и получателя социальных услуг).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1.3. При организации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полустационарного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социального обслуживания применяются технологии социального обслуживания. Положение о технологиях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технологий социального 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обслуживания.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1.4. В отношении граждан, указанных в п. 1.1.1 настоящей главы, имеющих ограничение способности к самостоятельному передвижению II степени (на основании рекомендации Комиссии), III степени и граждан, указанных в п. 1.1.3 настоящей главы, реализуется технология "Реабилитационный центр на дому".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1.5. В отношении граждан, указанных в п. 1.1.4 настоящей главы, страдающих психическими расстройствами (в стадии ремиссии), имеющих частичную утрату способности либо возможности осуществлять самообслуживание, обеспечивать основные жизненные потребности в силу заболевания, и имеющих трудности, связанные с социализацией, в связи с заболеванием, реализуется также технология "Сопровождаемое проживание".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2. ПЕРЕЧЕНЬ ДОКУМЕНТОВ, НЕОБХОДИМЫХ ДЛЯ ПРЕДОСТАВЛЕНИЯ СОЦИАЛЬНОГО ОБСЛУЖИВАНИЯ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</w:t>
      </w:r>
      <w:r>
        <w:rPr>
          <w:rFonts w:ascii="Arial" w:eastAsia="Times New Roman" w:hAnsi="Arial" w:cs="Arial"/>
          <w:color w:val="444444"/>
          <w:sz w:val="32"/>
          <w:szCs w:val="32"/>
        </w:rPr>
        <w:t>1 раздела 1 настоящего Порядка.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2.2.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прилагаются следующие документы: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(а в отношении детей-инвалидов с расстройствами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аутистического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спектра от 3 до 8 лет также о наличии потребности в курсовой комплексной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</w:t>
      </w:r>
      <w:r>
        <w:rPr>
          <w:rFonts w:ascii="Arial" w:eastAsia="Times New Roman" w:hAnsi="Arial" w:cs="Arial"/>
          <w:color w:val="444444"/>
          <w:sz w:val="32"/>
          <w:szCs w:val="32"/>
        </w:rPr>
        <w:t>ции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</w:rPr>
        <w:t xml:space="preserve"> в течение года);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Под комплексной реабилитацией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абилитацией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инвалида (ребенка-инвалида) в рамках настоящего Порядка понимается совокупность различных направлений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(медицинской, социальной, психолого-педагогической, профессиональной, физкультурно-оздоровительной), предоставляемых различными специалистами поставщика социальных услуг в рамках индивидуальной программы предоставления социальных услуг.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в) свидетельство о рождении, если факт рождения зарегистрирован до 01.10.2018 за пределами Тюменской области (для несовершеннолетних получателей социальных услуг,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не достигших возраста 14 лет).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а) свидетельство о рождении, если факт рождения зарегистрирован в Тюменской области или после 01.10.2018 (для несовершеннолетних получателей социальных услуг,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не достигших возраста 14 лет);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б) справка о наличии инвалидности с указанием группы инвалидности (при наличии инвалидности);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в) индивидуальная программа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(при наличии инвалидности);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г) документ, подтверждающий регистрацию в системе индивидуального (персонифицированного) учета;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е)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заявление</w:t>
      </w:r>
      <w:proofErr w:type="gram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3. ПРАВИЛА ПРЕДОСТАВЛЕНИЯ СОЦИАЛЬНЫХ УСЛУГ БЕСПЛАТНО ЛИБО ЗА ПЛАТУ ИЛИ ЧАСТИЧНУЮ ПЛАТУ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3.1. Социальные услуги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обслуживания, указанные в </w:t>
      </w:r>
      <w:hyperlink r:id="rId4" w:history="1">
        <w:r w:rsidRPr="00D94F7A">
          <w:rPr>
            <w:rFonts w:ascii="Arial" w:eastAsia="Times New Roman" w:hAnsi="Arial" w:cs="Arial"/>
            <w:color w:val="3451A0"/>
            <w:sz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D94F7A">
        <w:rPr>
          <w:rFonts w:ascii="Arial" w:eastAsia="Times New Roman" w:hAnsi="Arial" w:cs="Arial"/>
          <w:color w:val="444444"/>
          <w:sz w:val="32"/>
          <w:szCs w:val="32"/>
        </w:rPr>
        <w:t>, в объемах, определенных прилагающимися к настоящему подразделу стандартами социальных услуг, гражданам, указанным в пункте 1.1 главы 1 настоящего подраздела, предоставляются бесплатно.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3.2.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 </w:t>
      </w:r>
      <w:hyperlink r:id="rId5" w:history="1">
        <w:r w:rsidRPr="00D94F7A">
          <w:rPr>
            <w:rFonts w:ascii="Arial" w:eastAsia="Times New Roman" w:hAnsi="Arial" w:cs="Arial"/>
            <w:color w:val="3451A0"/>
            <w:sz w:val="32"/>
            <w:u w:val="single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D94F7A">
        <w:rPr>
          <w:rFonts w:ascii="Arial" w:eastAsia="Times New Roman" w:hAnsi="Arial" w:cs="Arial"/>
          <w:color w:val="444444"/>
          <w:sz w:val="32"/>
          <w:szCs w:val="32"/>
        </w:rPr>
        <w:t>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Глава 4. ПОРЯДОК ПРЕДОСТАВЛЕНИЯ СОЦИАЛЬНЫХ УСЛУГ В ПОЛУСТАЦИОНАРНОЙ ФОРМЕ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4.1. Социальные услуги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 предоставляются гражданам, указанным в пункте 1.1 главы 1 настоящего подраздела, при отсутствии у них медицинских противопоказаний, указанных в пункте 4.2 настоящей главы.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4.2. Медицинскими противопоказаниями к предоставлению социальных услуг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в соответствии с настоящим подразделом являются: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б) туберкулез любых органов и систем с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бактериовыделением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>, подтвержденным методом посева;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в) тяжелые хронические заболевания кожи с множественными высыпаниями и обильным отделяемым;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психоактивных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веществ;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>) хронический алкоголизм, наркотическая зависимость;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е) полная потеря способности к самообслуживанию и свободному передвижению (за исключением граждан, обслуживаемых по технологии "Реабилитационный центр на дому");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ж) все заболевания, требующие стационарного лечения, постоянного круглосуточного ухода, хронические 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заболевания в стадии декомпенсации (обострения);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>) злокачественные новообразования, сопровож</w:t>
      </w:r>
      <w:r>
        <w:rPr>
          <w:rFonts w:ascii="Arial" w:eastAsia="Times New Roman" w:hAnsi="Arial" w:cs="Arial"/>
          <w:color w:val="444444"/>
          <w:sz w:val="32"/>
          <w:szCs w:val="32"/>
        </w:rPr>
        <w:t>дающиеся обильными выделениями;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и) эпилепсия с частыми припадками;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к) деменция (для граждан, указанных в подпункте 1.1.5 пункта 1.1 главы 1 настоящего подраздела).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главе 2 настоящего подраздела.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4.4. При обращении к поставщику социальных услуг в соответствии с пунктом 2.4 главы 2 раздела 1 настоящего Порядка гражданин, его законный представитель представляет следующие документы: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а) индивидуальную программу предоставления социальных услуг;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б) паспорт или иной документ, удостоверяющий личность гражданина или св</w:t>
      </w:r>
      <w:r>
        <w:rPr>
          <w:rFonts w:ascii="Arial" w:eastAsia="Times New Roman" w:hAnsi="Arial" w:cs="Arial"/>
          <w:color w:val="444444"/>
          <w:sz w:val="32"/>
          <w:szCs w:val="32"/>
        </w:rPr>
        <w:t>идетельство о рождении ребенка;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форме, указанных в пункте 4.2 настоящей главы.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г)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</w:t>
      </w:r>
      <w:r>
        <w:rPr>
          <w:rFonts w:ascii="Arial" w:eastAsia="Times New Roman" w:hAnsi="Arial" w:cs="Arial"/>
          <w:color w:val="444444"/>
          <w:sz w:val="32"/>
          <w:szCs w:val="32"/>
        </w:rPr>
        <w:t>тся его законный представитель;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заявление</w:t>
      </w:r>
      <w:proofErr w:type="gram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либо если функции опекуна исполняет орган опеки и попечительства), в случае если в интересах гражданина обращае</w:t>
      </w:r>
      <w:r>
        <w:rPr>
          <w:rFonts w:ascii="Arial" w:eastAsia="Times New Roman" w:hAnsi="Arial" w:cs="Arial"/>
          <w:color w:val="444444"/>
          <w:sz w:val="32"/>
          <w:szCs w:val="32"/>
        </w:rPr>
        <w:t>тся его законный представитель.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4.5. Социальные услуги в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 в соответствии с настоящ</w:t>
      </w:r>
      <w:r>
        <w:rPr>
          <w:rFonts w:ascii="Arial" w:eastAsia="Times New Roman" w:hAnsi="Arial" w:cs="Arial"/>
          <w:color w:val="444444"/>
          <w:sz w:val="32"/>
          <w:szCs w:val="32"/>
        </w:rPr>
        <w:t>им подразделом предоставляются: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а) гражданам указанным, в подпункте 1.1.1 пункта 1.1 главы 1 настоящего подраздела, в рамках курсовой комплексной реабилитации или оказания курса услуг по одному из мероприятий, указанных в индивидуальной программе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инвалида, ребенка-инвалида. Курс составляет не более 12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рабочих дней в течение месяца;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б) для детей-инвалидов с расстройствами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аутистического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спектра от 3 до 8 лет в рамках курсовой комплексной реабилитации. Курс равен периоду действия индивидуальной программы предоставления социальных услуг, не более 12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рабочих дней в течение месяца.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в) гражданам, указанным в подпункте 1.1.2 пункта 1.1 главы 1 настоящего подраздела, в рамках курсовой комплексной реабилитации. Курс составляет не более 12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рабочих дней в течение месяца;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г) гражданам, обслуживаемым по технологии "Реабилитационный центр на дому" в рамках курса реабилитации, в том числе с учетом рекомендаций по реабилитационным мероприятиям в индивидуальной программе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инвалида (ребенка-инвалида). Курс составляет не более 12 рабочих 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lastRenderedPageBreak/>
        <w:t>дней в течение месяца;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) гражданам, указанным, в подпункте 1.1.4 пункта 1.1 главы 1 настоящего подраздела, имеющим ограничение способности к </w:t>
      </w:r>
      <w:proofErr w:type="gram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контролю за</w:t>
      </w:r>
      <w:proofErr w:type="gram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своим поведением I, II степени, в рамках курса реабилитации с учетом рекомендаций по реабилитационным мероприятиям в индивидуальной программе реабилитации или </w:t>
      </w:r>
      <w:proofErr w:type="spellStart"/>
      <w:r w:rsidRPr="00D94F7A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D94F7A">
        <w:rPr>
          <w:rFonts w:ascii="Arial" w:eastAsia="Times New Roman" w:hAnsi="Arial" w:cs="Arial"/>
          <w:color w:val="444444"/>
          <w:sz w:val="32"/>
          <w:szCs w:val="32"/>
        </w:rPr>
        <w:t xml:space="preserve"> инвалида (ребенка-инвалида) и потребности гражданина в социальных услугах. Курс составляет 3 месяца, не более 12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рабочих дней в течение месяца;</w:t>
      </w:r>
    </w:p>
    <w:p w:rsidR="00D94F7A" w:rsidRPr="00D94F7A" w:rsidRDefault="00D94F7A" w:rsidP="00D94F7A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D94F7A" w:rsidRPr="00D94F7A" w:rsidRDefault="00D94F7A" w:rsidP="00D94F7A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е) гражданам, указанным в подпункте 1.1.5 пункта 1.1 главы 1 настоящего подраздела, в рамках курса профилактики возрастных изменений. Курс составляет 3 месяца, не более 12 рабочих дней в течение месяца.</w:t>
      </w:r>
    </w:p>
    <w:p w:rsidR="00D94F7A" w:rsidRDefault="00D94F7A">
      <w:pPr>
        <w:sectPr w:rsidR="00D94F7A" w:rsidSect="00F04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F7A" w:rsidRPr="00D94F7A" w:rsidRDefault="00D94F7A" w:rsidP="00D94F7A">
      <w:pPr>
        <w:shd w:val="clear" w:color="auto" w:fill="FFFFFF"/>
        <w:spacing w:after="240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Приложение</w:t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к подразделу 3 раздела 3</w:t>
      </w:r>
    </w:p>
    <w:p w:rsidR="00D94F7A" w:rsidRPr="00D94F7A" w:rsidRDefault="00D94F7A" w:rsidP="00D94F7A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proofErr w:type="gramStart"/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t>СТАНДАРТЫ СОЦИАЛЬНЫХ УСЛУГ, ПРЕДОСТАВЛЯЕМЫХ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ПОЛУСТАЦИОНАРНОЙ ФОРМЕ СОЦИАЛЬНОГО ОБСЛУЖИВАНИЯ ЦЕНТРАМИ (КОМПЛЕКСНЫМИ ЦЕНТРАМИ</w:t>
      </w:r>
      <w:proofErr w:type="gramEnd"/>
      <w:r w:rsidRPr="00D94F7A">
        <w:rPr>
          <w:rFonts w:ascii="Arial" w:eastAsia="Times New Roman" w:hAnsi="Arial" w:cs="Arial"/>
          <w:b/>
          <w:bCs/>
          <w:color w:val="444444"/>
          <w:sz w:val="32"/>
          <w:szCs w:val="32"/>
        </w:rPr>
        <w:t>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D94F7A" w:rsidRPr="00D94F7A" w:rsidRDefault="00D94F7A" w:rsidP="00D94F7A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D94F7A">
        <w:rPr>
          <w:rFonts w:ascii="Arial" w:eastAsia="Times New Roman" w:hAnsi="Arial" w:cs="Arial"/>
          <w:color w:val="444444"/>
          <w:sz w:val="32"/>
          <w:szCs w:val="32"/>
        </w:rPr>
        <w:t>(в ред. </w:t>
      </w:r>
      <w:hyperlink r:id="rId6" w:history="1">
        <w:r w:rsidRPr="00D94F7A">
          <w:rPr>
            <w:rFonts w:ascii="Arial" w:eastAsia="Times New Roman" w:hAnsi="Arial" w:cs="Arial"/>
            <w:color w:val="3451A0"/>
            <w:sz w:val="32"/>
            <w:u w:val="single"/>
          </w:rPr>
          <w:t>постановления Правительства Тюменской области от 13.11.2020 N 698-п</w:t>
        </w:r>
      </w:hyperlink>
      <w:r w:rsidRPr="00D94F7A">
        <w:rPr>
          <w:rFonts w:ascii="Arial" w:eastAsia="Times New Roman" w:hAnsi="Arial" w:cs="Arial"/>
          <w:color w:val="444444"/>
          <w:sz w:val="32"/>
          <w:szCs w:val="32"/>
        </w:rPr>
        <w:t>)</w:t>
      </w:r>
      <w:r w:rsidRPr="00D94F7A">
        <w:rPr>
          <w:rFonts w:ascii="Arial" w:eastAsia="Times New Roman" w:hAnsi="Arial" w:cs="Arial"/>
          <w:color w:val="444444"/>
          <w:sz w:val="32"/>
          <w:szCs w:val="3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3"/>
        <w:gridCol w:w="2238"/>
        <w:gridCol w:w="2719"/>
        <w:gridCol w:w="2102"/>
        <w:gridCol w:w="2030"/>
        <w:gridCol w:w="2394"/>
        <w:gridCol w:w="2444"/>
      </w:tblGrid>
      <w:tr w:rsidR="00D94F7A" w:rsidRPr="00D94F7A" w:rsidTr="00D94F7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F7A" w:rsidRPr="00D94F7A" w:rsidRDefault="00D94F7A" w:rsidP="00D94F7A">
            <w:pPr>
              <w:rPr>
                <w:rFonts w:eastAsia="Times New Roman" w:cs="Times New Roman"/>
                <w:sz w:val="2"/>
                <w:szCs w:val="32"/>
              </w:rPr>
            </w:pP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D94F7A">
              <w:rPr>
                <w:rFonts w:eastAsia="Times New Roman" w:cs="Times New Roman"/>
                <w:sz w:val="32"/>
                <w:szCs w:val="32"/>
              </w:rPr>
              <w:t>/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Описание социальной услуги, в том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числе ее объем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Сроки предоставления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социальной услуги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Подушевой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 финансиров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социальной услуги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и оценка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Условия предоставления социальной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полустационарной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форме центрами (комплексными центрами) социального обслуживания населения</w:t>
            </w:r>
            <w:proofErr w:type="gram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</w:t>
            </w:r>
            <w:proofErr w:type="gram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том числе детей-инвалидов: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1. Социально-бытовые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1.1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абилитационных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мероприятий в соответствии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 порядком, установленным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 в организации, а также доступность для инвалидов.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гражданам, указанным в пункте 1.1 главы 1 настоящего подраздела, за исключением граждан, обслуживаемых по технологии "Реабилитационный центр на дому" а также граждан, указанных в подпунктах 1.1.1 и 1.1.5 пункта 1.1 главы 1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настоящего раздела при условии предоставления социальных услуг в дистанционном формате.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безопасными.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1.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ие продуктового набора в соответствии с нормами,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включает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объеме, утвержденном Департаментом.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1 раз в день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качества - продукты в наборе должны быть доброкачественны, иметь сертификаты и (или) паспорта качества.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гражданам, указанным в подпунктах 1.1.1, 1.1.2, 1.1.6 пункта 1.1 главы 1 настоящего подраздела, за исключением граждан, обслуживаемых по технологии "Реабилитационный центр на дому".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Продуктовый набор предоставляется с учетом возрастной категории получателя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ind w:firstLine="480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(в ред. </w:t>
            </w:r>
            <w:hyperlink r:id="rId7" w:history="1">
              <w:r w:rsidRPr="00D94F7A">
                <w:rPr>
                  <w:rFonts w:eastAsia="Times New Roman" w:cs="Times New Roman"/>
                  <w:color w:val="3451A0"/>
                  <w:sz w:val="32"/>
                  <w:u w:val="single"/>
                </w:rPr>
                <w:t>постановления Правительства Тюменской области от 13.11.2020 N 698-п</w:t>
              </w:r>
            </w:hyperlink>
            <w:r w:rsidRPr="00D94F7A">
              <w:rPr>
                <w:rFonts w:eastAsia="Times New Roman" w:cs="Times New Roman"/>
                <w:sz w:val="32"/>
                <w:szCs w:val="32"/>
              </w:rPr>
              <w:t>)</w:t>
            </w:r>
            <w:r w:rsidRPr="00D94F7A">
              <w:rPr>
                <w:rFonts w:eastAsia="Times New Roman" w:cs="Times New Roman"/>
                <w:sz w:val="32"/>
                <w:szCs w:val="32"/>
              </w:rPr>
              <w:br/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1.3.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получателю социальных услуг информации, рекомендаций о конкретных действиях,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не более 3 услуг за курс, определяется по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помощи в реализации мероприятий по социально-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бытовой адаптации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помощи в оборудовании жилья для оптимальной адаптации к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потребностям 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включает содействие в сборе и направлении необходимых документов в соответствующие органы и организации.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не более 2 услуг за курс, определяется по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но,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гражданам, указанным в подпунктах 1.1.1 и 1.1.2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пункта 1.1 главы 1 настоящего подраздела.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1.5.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помощи в подборе технических средств реабилитации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не более 3 услуг за курс, определяется по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подпунктах 1.1.1 - 1.1.4 пункта 1.1 главы 1 настоящего подраздела.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Сотрудник поставщика социальных услуг должен проявлять необходимую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деликатность и корректность по отношению к получателю социальных услуг.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2. Социально-медицинские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2.1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Консультирование по вопросам медицинской реабилитации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путем определения методов и объемов лечебно-оздоровительных мероприятий, а также проведения индивидуальных или групповых бесед, проведения лекций, обеспечения получателя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информационными материалами по вопросам социально-медицинской реабилитации, формирования основ социально-медицинских знаний, овладения приемами самопомощи.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утвержденных Правительством Российской Федерации.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проблем.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подпунктах 1.1.1 - 1.1.3 1.1.4, 1.1.6 пункта 1.1 главы 1 настоящего подраздела.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специалистами, имеющими медицинское образование 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владеющими соответствующими знаниями, по конкретным проблемам, возникшим у получателя социальных услуг.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ind w:firstLine="480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(в ред. </w:t>
            </w:r>
            <w:hyperlink r:id="rId8" w:history="1">
              <w:r w:rsidRPr="00D94F7A">
                <w:rPr>
                  <w:rFonts w:eastAsia="Times New Roman" w:cs="Times New Roman"/>
                  <w:color w:val="3451A0"/>
                  <w:sz w:val="32"/>
                  <w:u w:val="single"/>
                </w:rPr>
                <w:t>постановления Правительства Тюменской области от 13.11.2020 N 698-п</w:t>
              </w:r>
            </w:hyperlink>
            <w:r w:rsidRPr="00D94F7A">
              <w:rPr>
                <w:rFonts w:eastAsia="Times New Roman" w:cs="Times New Roman"/>
                <w:sz w:val="32"/>
                <w:szCs w:val="32"/>
              </w:rPr>
              <w:t>)</w:t>
            </w:r>
            <w:r w:rsidRPr="00D94F7A">
              <w:rPr>
                <w:rFonts w:eastAsia="Times New Roman" w:cs="Times New Roman"/>
                <w:sz w:val="32"/>
                <w:szCs w:val="32"/>
              </w:rPr>
              <w:br/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развития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Осуществление диагностики исходного состояния ребенка (нервно-психического и физического развития); определение индивидуального плана реабилитационных мероприятий.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- 1 услуга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При поступлении на социальное обслуживание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Показатели качества - предоставление услуги должно обеспечить составление индивидуального плана реабилитационных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абилитационных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мероприятий.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гражданам, указанным в подпункте 1.1.2 пункта 1.1 главы 1 настоящего подраздела.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специалистом, владеющим соответствующими знаниями.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лечебно-оздоровительных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осуществление массажа,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эрготерапии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кинезотерапии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,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физиотерапии.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подпунктах 1.1.1 - 1.1.4, пункта 1.1 главы 1 настоящего подраздела, не более 10 услуг за курс по каждому виду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указанным в подпункте 1.1.5 пункта 1.1 главы 1 настоящего подраздела - организация и проведение групповых занятий адаптивной физкультурой,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эрготерапии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не более 36 услуг за курс.</w:t>
            </w:r>
            <w:proofErr w:type="gramEnd"/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подпункте 1.1.6 пункта 1.1 главы 1 настоящего подраздела, не более 20 услуг за курс по каждому виду услуг (массаж, физиотерапия),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не более 40 услуг за курс по каждому виду услуг (лечебная, адаптивная физкультура).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состояния здоровья получателя.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оказывается специалистами, имеющими соответствующее образование.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ind w:firstLine="480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(в ред. </w:t>
            </w:r>
            <w:hyperlink r:id="rId9" w:history="1">
              <w:r w:rsidRPr="00D94F7A">
                <w:rPr>
                  <w:rFonts w:eastAsia="Times New Roman" w:cs="Times New Roman"/>
                  <w:color w:val="3451A0"/>
                  <w:sz w:val="32"/>
                  <w:u w:val="single"/>
                </w:rPr>
                <w:t>постановления Правительства Тюменской области от 13.11.2020 N 698-п</w:t>
              </w:r>
            </w:hyperlink>
            <w:r w:rsidRPr="00D94F7A">
              <w:rPr>
                <w:rFonts w:eastAsia="Times New Roman" w:cs="Times New Roman"/>
                <w:sz w:val="32"/>
                <w:szCs w:val="32"/>
              </w:rPr>
              <w:t>)</w:t>
            </w:r>
            <w:r w:rsidRPr="00D94F7A">
              <w:rPr>
                <w:rFonts w:eastAsia="Times New Roman" w:cs="Times New Roman"/>
                <w:sz w:val="32"/>
                <w:szCs w:val="32"/>
              </w:rPr>
              <w:br/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2.4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Логопедическая помощь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Диагностика речевых нарушений;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логопедическая коррекция, в том числе с использованием логопедического массажа.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подпунктах 1.1.1 - 1.1.4, пункта 1.1 главы 1 настоящего подраздела, не более 10 услуг за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1.1.6 пункта 1.1 главы 1 настоящего подраздела, не более 30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Социально-медицинский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(в т.ч. консультировани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е в проведении социально-медицинской реабилитации в домашних условиях).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своевременное выявление социально-медицинских проблем и оказание помощи в их решении.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результатов -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гражданам, указанным в подпунктах 1.1.1, 1.1.2, 1.1.4, 1.1.6 пункта 1.1 главы 1 настоящего подраздела за исключением граждан, обслуживаемых по технологии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"Реабилитационный центр на дому". Услуга оказывается специалистами, имеющими медицинское образование и владеющими соответствующими знаниями.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ind w:firstLine="480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(в ред. </w:t>
            </w:r>
            <w:hyperlink r:id="rId10" w:history="1">
              <w:r w:rsidRPr="00D94F7A">
                <w:rPr>
                  <w:rFonts w:eastAsia="Times New Roman" w:cs="Times New Roman"/>
                  <w:color w:val="3451A0"/>
                  <w:sz w:val="32"/>
                  <w:u w:val="single"/>
                </w:rPr>
                <w:t>постановления Правительства Тюменской области от 13.11.2020 N 698-п</w:t>
              </w:r>
            </w:hyperlink>
            <w:r w:rsidRPr="00D94F7A">
              <w:rPr>
                <w:rFonts w:eastAsia="Times New Roman" w:cs="Times New Roman"/>
                <w:sz w:val="32"/>
                <w:szCs w:val="32"/>
              </w:rPr>
              <w:t>)</w:t>
            </w:r>
            <w:r w:rsidRPr="00D94F7A">
              <w:rPr>
                <w:rFonts w:eastAsia="Times New Roman" w:cs="Times New Roman"/>
                <w:sz w:val="32"/>
                <w:szCs w:val="32"/>
              </w:rPr>
              <w:br/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3. Социально-психологические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3.1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Психологическая диагностика и обследование личности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Выявление и анализ психического состояния и индивидуальных особенностей личности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подпунктах 1.1.1, 1.1.3, 1.1.4, 1.1.5 пункта 1.1 главы 1 настоящего подраздела, не более 3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1.1.6 пункта 1.1 главы 1 настоящего подраздела, не более 12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составление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прогноза и разработку рекомендаций по проведению коррекционных мероприятий.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специалистом поставщика социальных услуг, имеющим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психологическое образование, либо привлеченной организацией, оказывающей психологические 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При оказании услуги применяются диагностические методики и инструментарий.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В отношении несовершеннолетних, их родителей (законных представителей), услуга предоставляется при наличии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3.2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оценки психологического климата в семье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проведение психологической оценки условий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физического, психического, эмоционального, интеллектуального развития ребенка.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- 2 услуги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подпункте 1.1.2 пункта 1.1 главы 1 настоящего подраздела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оказывается специалистом поставщика социальных услуг, имеющим психологическ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ое образование, либо привлеченной организацией, оказывающей психологические 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При оказании услуги применяются диагностические методики и инструментарий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3.3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Социально-психологическое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Выявление значимых для получателя социальных услуг проблем социально-психологического содержания - в области межличностных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обсуждение с получателем социальных услуг выявленных проблем с целью раскрытия и мобилизации внутренних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ресурсов для их последующего решения;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предварительное определение типа (вида)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подпунктах 1.1.1 - 1.1.3, главы 1 настоящего подраздела, не более 2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подпункте 1.1.4 пункта 1.1 главы 1 раздела 1 настоящего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подраздела, не более 3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1.1.5 пункта 1.1 главы 1 раздела 1 настоящего подраздела, - не более 3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1.1.6 пункта 1.1 главы 1 настоящего подраздела, не более 12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Устанавливается уполномоченным органом в соответствии с методическими рекомендац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результатов -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либо привлеченной организацией, оказывающей психологические 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3.4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психологической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путем проведения индивидуальных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групповых занятий. 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совладания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, регуляции актуального психического состояния.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Психокоррекционная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работа заключается в активном психологическом воздействии, направленном на преодоление или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подпунктах 1.1.1 - 1.1.3 пункта 1.1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главы 1 настоящего подраздела, не более 7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1.1.4 пункта 1.1 главы 1 настоящего подраздела, не более 14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1.1.5 пункта 1.1 главы 1 настоящего подраздела, не более 18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подпункте 1.1.6 пункта 1.1 главы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 настоящего подраздела, не более 90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период действия договора о предоставлении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специалистом поставщика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услуг, имеющим психологическое образование, либо привлеченной организацией, оказывающей психологические 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3.5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Социально-психологический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психологической помощи.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услуг, а также должно обеспечить своевременное оказание социально-психологической помощи.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подпунктах 1.1.1 и 1.1.2, 1.1.4, 1.1.6 пункта 1.1 главы 1 настоящего подраздела за исключением граждан, обслуживаемых по технологии "Реабилитационный центр на дому".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оказывается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с учетом результатов психологической диагностики и обследования личности, оценки психологического климата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семье получателя социальных услуг.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4. Социально-педагогические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4.1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общеобразовательных и профессионально важных качеств, определяющих способности 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возможности в области обучения/образования, потребности в получении социально-педагогических услуг;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Оказание помощи получателю социальных услуг в получении образовательных услуг с целью принятия осознанного решения по выбору уровня, места, формы и условий обучения/образования,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обучению;</w:t>
            </w:r>
            <w:proofErr w:type="gramEnd"/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Развитие и исправление психических и физических функций получателя социальных услуг педагогическими методами и средствами. Педагогическая коррекция осуществляется в процессе индивидуальных и групповых занятий с логопедом, с педагогом-дефектологом (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тифл</w:t>
            </w: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>о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-</w:t>
            </w:r>
            <w:proofErr w:type="gram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сурдо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-,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олигофренопедагогами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).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Гражданам, указанным в подпунктах 1.1.1 - 1.1.3 пункта 1.1 главы 1 раздела 1 настоящего подраздела, не более 5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1.1.4 пункта 1.1 главы 1 настоящего подраздела, не более 10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1.1.6 пункта 1.1 главы 1 настоящего подраздела, не более 12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Периодичность осуществления социально-педагогического консультиро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При оказании услуги применяются диагностические методики и инструментарий.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на преодоление или ослабление отклонений в поведении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В отношении несовершеннолетних, их родителей (законных представителей), услуга предоставляетс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4.2.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оценки двигательных, психических и сенсорных функций организма, оценки уровня продуктивности деятельности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проведение диагностики и оценка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сформированнос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ти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различных компонентов познавательной сферы ребенка (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перцептивных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мнестических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проведение оценки продуктивной деятельности и выявление уровня включенности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ребенка в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микросоциум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, способности самостоятельно организовать свою деятельность, эффективно взаимодействовать с окружающими.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- 3 услуги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гражданам, указанным в подпункте 1.1.2 пункта 1.1 главы 1 настоящего подраздела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оказывается специалистом,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4.3.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родителей (иных законных представителей), иных членов семьи получателей социальных услуг основам реабилитации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Выяснение степени владения родителями (законными представителями), иными членами семьи получателя социальных услуг, знаниями в сфере реабилитации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основам реабилитации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, в том числе наглядное, путем проведения индивидуальных или групповых занятий;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усвоения вновь приобретенных знаний.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подпунктах 1.1.1 - 1.1.3 пункта 1.1 главы 1 настоящего подраздела, не более 5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указанным в подпункте 1.1.4, пункта 1.1 главы 1 настоящего подраздела, не более 8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1.1.6 пункта 1.1 главы 1 настоящего подраздела, не более 10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Показатель качества - предоставление услуги должно обеспечить получение родителями (законными представителями), иными членами семьи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получателя социальных услуг основных знаний в сфере реабилитации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с учетом индивидуальных особенностей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на обеспечение непрерывности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преемственности процесса реабилитации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4.4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родителей (иных законных представителей), иных членов семьи ребенка методам развития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(коррекции) коммуникации, навыкам повседневной деятельности, приемам ухода за ребенком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Выяснение степени владения родителями (законными представителями), иными членами семьи получателя социальных услуг, знаниями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методам развития (коррекции) ранней коммуникации, навыкам повседневной деятельности, приемам ухода за ребенком, в том числе наглядное, путем проведения индивидуальных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или групповых занятий;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усвоения вновь приобретенных знаний.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- 5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Устанавливается уполномоченным органом в соответствии с методическими рекомендац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получение родителями (законными представителя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ми), иными членами семьи ребенка с ограниченными возможностями здоровья 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родителям граждан, указанным в подпункте 1.1.2 пункта 1.1 главы 1 настоящего подраздела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на организацию процесса обмена всеми видами информации с ребенком, развитие у ребенка навыков повседневной деятельности (игровая деятельность, взаимодействие с окружающими,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4.5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психолого-педагогического и медико-социального сопровождения процесса обучения;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консультационных мероприятий.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подпунктах 1.1.1 и 1.1.2, пункта 1.1 главы 1 настоящего подраздела.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оказывается специалистом поставщика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имеющим соответствующую квалификацию.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членами семьи.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5. Социально-трудовые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5.1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помощи в сборе и подаче документов в образовательную организацию.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при возникновении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гражданам, указанным в подпунктах 1.1.1 и 1.1.4 пункта 1.1 главы 1 настоящего подраздела. Услуга предоставляется в соответствии с индивидуальной программой реабилитации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инвалида. При предоставлении услуги специалист поставщика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5.2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помощи инвалидам в трудоустройстве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Содействие в решении вопросов занятости: трудоустройстве, поиске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временной (сезонной) работы, работы с сокращенным рабочим днем, работы на дому.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Предоставление получателю социальных услуг информации по вопросам трудоустройства;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содействие в постановке на учет в территориальном центре занятости населения.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возникновении у получателя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получателю социальных услуг возможность трудоустроиться.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гражданам, указанным в подпунктах 1.1.1 и 1.1.4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пункта 1.1 главы 1 настоящего подраздела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6. Социально-правовые услуги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6.1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содействие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подготовке и направлении в соответствующие органы, организации заявлений и документов (при необходимости).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6.2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Оказание помощи в оформлении и восстановлении документов получателей социальных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Показатель качества - предоставление услуги должно обеспечить надлежащее оформление документов и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(или) восстановление документов получателя социальных услуг.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либо владеющим соответствующими знаниями.</w:t>
            </w:r>
          </w:p>
        </w:tc>
      </w:tr>
      <w:tr w:rsidR="00D94F7A" w:rsidRPr="00D94F7A" w:rsidTr="00D94F7A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в том числе детей-инвалидов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7.1.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пользованию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техническими средствами реабилитации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Выяснение степени владения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получателем социальных услуг, навыками пользования техническими средствами реабилитации;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усвоения вновь приобретенных навыков пользования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техническими средствами реабилитации.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период действия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я гражданам, указанным в подпунктах 1.1.1 1.1.3, 1.1.4 пункта 1.1 главы 1 настоящего подраздела. Услуга предоставляется сотрудником поставщика социальных услуг, имеющим специальные знания.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При оказании услуги сотрудник поставщика социальных услуг должен проявлять необходимую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деликатность и корректность по отношению к получателю социальных услуг.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7.2.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самоконтроля, методам реабилитации или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методами реабилитации;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оценка усвоения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вновь приобретенных навыков.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указанным в подпунктах 1.1.1, 1.1.3 1.1.5, пункта 1.1 главы 1 настоящего подраздела, не более 12 услуг за курс.</w:t>
            </w:r>
            <w:proofErr w:type="gramEnd"/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1.1.4 пункта 1.1 главы 1 настоящего подраздела, не более 36 услуг за курс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подпункте 1.1.6 пункта 1.1 главы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1 настоящего подраздела, не более 40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услуг, в зависимости от потребности получателя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сотрудником поставщика социальных услуг, имеющим соответствующую квалификацию. При оказании услуг учитываются возраст,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физическое и психическое состояние, индивидуальные особенности получателя социальных услуг.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7.3.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в отношении лиц, старше 65 лет, а в отношении детей-инвалидов также занятий по развитию игровой деятельности.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указанным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подпунктах 1.1.1 и 1.1.3 пункта 1.1 главы 1 настоящего подраздела, не более 10 услуг за курс.</w:t>
            </w:r>
            <w:proofErr w:type="gramEnd"/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1.1.4 пункта 1.1 главы 1 настоящего подраздела, не более 30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1.1.5 пункта 1.1 главы 1 настоящего подраздела, не более 36 услуг за курс.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Гражданам, указанным в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подпункте 1.1.6 пункта 1.1 главы 1 настоящего подраздела, не более 40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В отношении граждан, указанных в подпункте 1.1.4 пункта 1.1 главы 1 настоящего подраздела, оказание услуги направлено на социализацию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и интеграцию в общество, в отношении граждан указанных в подпункте 1.1.5 пункта 1.1 главы 1 настоящего подраздела - на профилактику возрастных изменений, предупреждения развития когнитивных нарушений.</w:t>
            </w:r>
          </w:p>
        </w:tc>
      </w:tr>
      <w:tr w:rsidR="00D94F7A" w:rsidRPr="00D94F7A" w:rsidTr="00D94F7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7.4.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Проведение индивидуальных или групповых занятий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творческих способностей.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Объем - 12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D94F7A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D94F7A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развитию коммуникативных, двигательных навыков, навыков повседневной деятельности (самообслуживание, игра, персональная сохранность, поведение),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продуктивности деятельности, творческих способностей.</w:t>
            </w:r>
            <w:proofErr w:type="gramEnd"/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гражданам, указанным в подпункте 1.1.2 пункта 1.1 главы 1 настоящего подраздела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путем проведения индивидуальных и групповых занятий.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</w:t>
            </w:r>
            <w:proofErr w:type="gramStart"/>
            <w:r w:rsidRPr="00D94F7A">
              <w:rPr>
                <w:rFonts w:eastAsia="Times New Roman" w:cs="Times New Roman"/>
                <w:sz w:val="32"/>
                <w:szCs w:val="32"/>
              </w:rPr>
              <w:t>на</w:t>
            </w:r>
            <w:proofErr w:type="gramEnd"/>
            <w:r w:rsidRPr="00D94F7A">
              <w:rPr>
                <w:rFonts w:eastAsia="Times New Roman" w:cs="Times New Roman"/>
                <w:sz w:val="32"/>
                <w:szCs w:val="32"/>
              </w:rPr>
              <w:t>: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- формирование и реализацию способностей ребенка самостоятельно и эффективно организовывать свою деятельность, в т.ч. двигательную, познавательную, игровую;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-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формирование у ребенка навыков вступать и поддерживать контакт с окружающими его людьми;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- расширение активного и пассивного словарного запаса;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- развитие умения выражать свои эмоции и чувства, понимание чувств, потребностей и желаний собеседника;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 xml:space="preserve">- овладение ребенком </w:t>
            </w:r>
            <w:r w:rsidRPr="00D94F7A">
              <w:rPr>
                <w:rFonts w:eastAsia="Times New Roman" w:cs="Times New Roman"/>
                <w:sz w:val="32"/>
                <w:szCs w:val="32"/>
              </w:rPr>
              <w:lastRenderedPageBreak/>
              <w:t>элементами повседневной жизнедеятельности в соответствии с возрастными нормами развития.</w:t>
            </w:r>
          </w:p>
          <w:p w:rsidR="00D94F7A" w:rsidRPr="00D94F7A" w:rsidRDefault="00D94F7A" w:rsidP="00D94F7A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D94F7A">
              <w:rPr>
                <w:rFonts w:eastAsia="Times New Roman" w:cs="Times New Roman"/>
                <w:sz w:val="32"/>
                <w:szCs w:val="32"/>
              </w:rPr>
              <w:t>Услуга предоставляется на основании результатов оценки двигательных, психических и сенсорных функций организма, оценки уровня продуктивности деятельности ребенка.</w:t>
            </w:r>
          </w:p>
        </w:tc>
      </w:tr>
    </w:tbl>
    <w:p w:rsidR="00F04A93" w:rsidRDefault="00F04A93"/>
    <w:sectPr w:rsidR="00F04A93" w:rsidSect="00D94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4F7A"/>
    <w:rsid w:val="00641224"/>
    <w:rsid w:val="00861D02"/>
    <w:rsid w:val="008F47AE"/>
    <w:rsid w:val="00D94F7A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94F7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D94F7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94F7A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D94F7A"/>
    <w:rPr>
      <w:color w:val="0000FF"/>
      <w:u w:val="single"/>
    </w:rPr>
  </w:style>
  <w:style w:type="paragraph" w:customStyle="1" w:styleId="headertext">
    <w:name w:val="headertext"/>
    <w:basedOn w:val="a"/>
    <w:rsid w:val="00D94F7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90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9907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9907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23843147" TargetMode="External"/><Relationship Id="rId10" Type="http://schemas.openxmlformats.org/officeDocument/2006/relationships/hyperlink" Target="https://docs.cntd.ru/document/570990742" TargetMode="External"/><Relationship Id="rId4" Type="http://schemas.openxmlformats.org/officeDocument/2006/relationships/hyperlink" Target="https://docs.cntd.ru/document/423843147" TargetMode="External"/><Relationship Id="rId9" Type="http://schemas.openxmlformats.org/officeDocument/2006/relationships/hyperlink" Target="https://docs.cntd.ru/document/570990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9265</Words>
  <Characters>52815</Characters>
  <Application>Microsoft Office Word</Application>
  <DocSecurity>0</DocSecurity>
  <Lines>440</Lines>
  <Paragraphs>123</Paragraphs>
  <ScaleCrop>false</ScaleCrop>
  <Company/>
  <LinksUpToDate>false</LinksUpToDate>
  <CharactersWithSpaces>61957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2021-08-26T07:35:00Z</dcterms:created>
  <dcterms:modified xsi:type="dcterms:W3CDTF">2021-08-26T07:41:00Z</dcterms:modified>
</cp:coreProperties>
</file>