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396" w:rsidRDefault="00CB2396" w:rsidP="00CB2396">
      <w:pPr>
        <w:pStyle w:val="ConsPlusNormal"/>
        <w:jc w:val="right"/>
        <w:outlineLvl w:val="2"/>
      </w:pPr>
      <w:bookmarkStart w:id="0" w:name="_GoBack"/>
      <w:bookmarkEnd w:id="0"/>
      <w:r>
        <w:t>Приложение</w:t>
      </w:r>
    </w:p>
    <w:p w:rsidR="00CB2396" w:rsidRDefault="00CB2396" w:rsidP="00CB2396">
      <w:pPr>
        <w:pStyle w:val="ConsPlusNormal"/>
        <w:jc w:val="right"/>
      </w:pPr>
      <w:r>
        <w:t>к подразделу 1 раздела 4</w:t>
      </w:r>
    </w:p>
    <w:p w:rsidR="00CB2396" w:rsidRDefault="00CB2396" w:rsidP="00CB2396">
      <w:pPr>
        <w:pStyle w:val="ConsPlusNormal"/>
        <w:jc w:val="both"/>
      </w:pPr>
    </w:p>
    <w:p w:rsidR="00CB2396" w:rsidRDefault="00CB2396" w:rsidP="00CB2396">
      <w:pPr>
        <w:pStyle w:val="ConsPlusTitle"/>
        <w:jc w:val="center"/>
      </w:pPr>
      <w:r>
        <w:t>СТАНДАРТЫ</w:t>
      </w:r>
    </w:p>
    <w:p w:rsidR="00CB2396" w:rsidRDefault="00CB2396" w:rsidP="00CB2396">
      <w:pPr>
        <w:pStyle w:val="ConsPlusTitle"/>
        <w:jc w:val="center"/>
      </w:pPr>
      <w:r>
        <w:t>СОЦИАЛЬНЫХ УСЛУГ, ПРЕДОСТАВЛЯЕМЫХ ПОЛУЧАТЕЛЯМ СОЦИАЛЬНЫХ</w:t>
      </w:r>
    </w:p>
    <w:p w:rsidR="00CB2396" w:rsidRDefault="00CB2396" w:rsidP="00CB2396">
      <w:pPr>
        <w:pStyle w:val="ConsPlusTitle"/>
        <w:jc w:val="center"/>
      </w:pPr>
      <w:r>
        <w:t>УСЛУГ В ФОРМЕ СОЦИАЛЬНОГО ОБСЛУЖИВАНИЯ НА ДОМУ ЦЕНТРАМИ</w:t>
      </w:r>
    </w:p>
    <w:p w:rsidR="00CB2396" w:rsidRDefault="00CB2396" w:rsidP="00CB2396">
      <w:pPr>
        <w:pStyle w:val="ConsPlusTitle"/>
        <w:jc w:val="center"/>
      </w:pPr>
      <w:r>
        <w:t>(КОМПЛЕКСНЫМИ ЦЕНТРАМИ) СОЦИАЛЬНОГО ОБСЛУЖИВАНИЯ НАСЕЛЕНИЯ,</w:t>
      </w:r>
    </w:p>
    <w:p w:rsidR="00CB2396" w:rsidRDefault="00CB2396" w:rsidP="00CB2396">
      <w:pPr>
        <w:pStyle w:val="ConsPlusTitle"/>
        <w:jc w:val="center"/>
      </w:pPr>
      <w:r>
        <w:t>ГЕРОНТОЛОГИЧЕСКИМИ ЦЕНТРАМИ И ДРУГИМИ ЮРИДИЧЕСКИМИ ЛИЦАМИ</w:t>
      </w:r>
    </w:p>
    <w:p w:rsidR="00CB2396" w:rsidRDefault="00CB2396" w:rsidP="00CB2396">
      <w:pPr>
        <w:pStyle w:val="ConsPlusTitle"/>
        <w:jc w:val="center"/>
      </w:pPr>
      <w:r>
        <w:t>НЕЗАВИСИМО ОТ ИХ ОРГАНИЗАЦИОННО-ПРАВОВОЙ ФОРМЫ И (ИЛИ)</w:t>
      </w:r>
    </w:p>
    <w:p w:rsidR="00CB2396" w:rsidRDefault="00CB2396" w:rsidP="00CB2396">
      <w:pPr>
        <w:pStyle w:val="ConsPlusTitle"/>
        <w:jc w:val="center"/>
      </w:pPr>
      <w:r>
        <w:t>ИНДИВИДУАЛЬНЫМИ ПРЕДПРИНИМАТЕЛЯМИ, ОСУЩЕСТВЛЯЮЩИМИ</w:t>
      </w:r>
    </w:p>
    <w:p w:rsidR="00CB2396" w:rsidRDefault="00CB2396" w:rsidP="00CB2396">
      <w:pPr>
        <w:pStyle w:val="ConsPlusTitle"/>
        <w:jc w:val="center"/>
      </w:pPr>
      <w:r>
        <w:t>ДЕЯТЕЛЬНОСТЬ, АНАЛОГИЧНУЮ ДЕЯТЕЛЬНОСТИ УКАЗАННЫХ ОРГАНИЗАЦИЙ</w:t>
      </w:r>
    </w:p>
    <w:p w:rsidR="00CB2396" w:rsidRDefault="00CB2396" w:rsidP="00CB239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CB2396" w:rsidTr="0095669C">
        <w:trPr>
          <w:jc w:val="center"/>
        </w:trPr>
        <w:tc>
          <w:tcPr>
            <w:tcW w:w="9294" w:type="dxa"/>
            <w:tcBorders>
              <w:top w:val="nil"/>
              <w:left w:val="single" w:sz="24" w:space="0" w:color="CED3F1"/>
              <w:bottom w:val="nil"/>
              <w:right w:val="single" w:sz="24" w:space="0" w:color="F4F3F8"/>
            </w:tcBorders>
            <w:shd w:val="clear" w:color="auto" w:fill="F4F3F8"/>
          </w:tcPr>
          <w:p w:rsidR="00CB2396" w:rsidRDefault="00CB2396" w:rsidP="0095669C">
            <w:pPr>
              <w:pStyle w:val="ConsPlusNormal"/>
              <w:jc w:val="center"/>
            </w:pPr>
            <w:r>
              <w:rPr>
                <w:color w:val="392C69"/>
              </w:rPr>
              <w:t>Список изменяющих документов</w:t>
            </w:r>
          </w:p>
          <w:p w:rsidR="00CB2396" w:rsidRDefault="00CB2396" w:rsidP="0095669C">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Тюменской области от 28.12.2017 N 683-п)</w:t>
            </w:r>
          </w:p>
        </w:tc>
      </w:tr>
    </w:tbl>
    <w:p w:rsidR="00CB2396" w:rsidRDefault="00CB2396" w:rsidP="00CB2396">
      <w:pPr>
        <w:pStyle w:val="ConsPlusNormal"/>
        <w:jc w:val="both"/>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3559"/>
        <w:gridCol w:w="3402"/>
        <w:gridCol w:w="1804"/>
        <w:gridCol w:w="1939"/>
        <w:gridCol w:w="1795"/>
        <w:gridCol w:w="2410"/>
      </w:tblGrid>
      <w:tr w:rsidR="00CB2396" w:rsidTr="00CB2396">
        <w:tc>
          <w:tcPr>
            <w:tcW w:w="604" w:type="dxa"/>
            <w:vAlign w:val="center"/>
          </w:tcPr>
          <w:p w:rsidR="00CB2396" w:rsidRDefault="00CB2396" w:rsidP="0095669C">
            <w:pPr>
              <w:pStyle w:val="ConsPlusNormal"/>
              <w:jc w:val="center"/>
            </w:pPr>
            <w:r>
              <w:t xml:space="preserve">N </w:t>
            </w:r>
            <w:proofErr w:type="gramStart"/>
            <w:r>
              <w:t>п</w:t>
            </w:r>
            <w:proofErr w:type="gramEnd"/>
            <w:r>
              <w:t>/п</w:t>
            </w:r>
          </w:p>
        </w:tc>
        <w:tc>
          <w:tcPr>
            <w:tcW w:w="3559" w:type="dxa"/>
            <w:vAlign w:val="center"/>
          </w:tcPr>
          <w:p w:rsidR="00CB2396" w:rsidRDefault="00CB2396" w:rsidP="0095669C">
            <w:pPr>
              <w:pStyle w:val="ConsPlusNormal"/>
              <w:jc w:val="center"/>
            </w:pPr>
            <w:r>
              <w:t>Наименование социальной услуги</w:t>
            </w:r>
          </w:p>
        </w:tc>
        <w:tc>
          <w:tcPr>
            <w:tcW w:w="3402" w:type="dxa"/>
            <w:vAlign w:val="center"/>
          </w:tcPr>
          <w:p w:rsidR="00CB2396" w:rsidRDefault="00CB2396" w:rsidP="0095669C">
            <w:pPr>
              <w:pStyle w:val="ConsPlusNormal"/>
              <w:jc w:val="center"/>
            </w:pPr>
            <w:r>
              <w:t>Описание социальной услуги, в том числе ее объем</w:t>
            </w:r>
          </w:p>
        </w:tc>
        <w:tc>
          <w:tcPr>
            <w:tcW w:w="1804" w:type="dxa"/>
            <w:vAlign w:val="center"/>
          </w:tcPr>
          <w:p w:rsidR="00CB2396" w:rsidRDefault="00CB2396" w:rsidP="0095669C">
            <w:pPr>
              <w:pStyle w:val="ConsPlusNormal"/>
              <w:jc w:val="center"/>
            </w:pPr>
            <w:r>
              <w:t>Сроки предоставления социальной услуги</w:t>
            </w:r>
          </w:p>
        </w:tc>
        <w:tc>
          <w:tcPr>
            <w:tcW w:w="1939" w:type="dxa"/>
            <w:vAlign w:val="center"/>
          </w:tcPr>
          <w:p w:rsidR="00CB2396" w:rsidRDefault="00CB2396" w:rsidP="0095669C">
            <w:pPr>
              <w:pStyle w:val="ConsPlusNormal"/>
              <w:jc w:val="center"/>
            </w:pPr>
            <w:proofErr w:type="spellStart"/>
            <w:r>
              <w:t>Подушевой</w:t>
            </w:r>
            <w:proofErr w:type="spellEnd"/>
            <w:r>
              <w:t xml:space="preserve"> норматив финансирования социальной услуги</w:t>
            </w:r>
          </w:p>
        </w:tc>
        <w:tc>
          <w:tcPr>
            <w:tcW w:w="1795" w:type="dxa"/>
            <w:vAlign w:val="center"/>
          </w:tcPr>
          <w:p w:rsidR="00CB2396" w:rsidRDefault="00CB2396" w:rsidP="0095669C">
            <w:pPr>
              <w:pStyle w:val="ConsPlusNormal"/>
              <w:jc w:val="center"/>
            </w:pPr>
            <w:r>
              <w:t>Показатели качества и оценка результатов предоставления социальной услуги</w:t>
            </w:r>
          </w:p>
        </w:tc>
        <w:tc>
          <w:tcPr>
            <w:tcW w:w="2410" w:type="dxa"/>
            <w:vAlign w:val="center"/>
          </w:tcPr>
          <w:p w:rsidR="00CB2396" w:rsidRDefault="00CB2396" w:rsidP="0095669C">
            <w:pPr>
              <w:pStyle w:val="ConsPlusNormal"/>
              <w:jc w:val="center"/>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rsidR="00CB2396" w:rsidTr="00CB2396">
        <w:tc>
          <w:tcPr>
            <w:tcW w:w="15513" w:type="dxa"/>
            <w:gridSpan w:val="7"/>
          </w:tcPr>
          <w:p w:rsidR="00CB2396" w:rsidRDefault="00CB2396" w:rsidP="0095669C">
            <w:pPr>
              <w:pStyle w:val="ConsPlusNormal"/>
              <w:jc w:val="center"/>
              <w:outlineLvl w:val="3"/>
            </w:pPr>
            <w:proofErr w:type="gramStart"/>
            <w:r>
              <w:t>Предоставление социального обслуживания получателям социальных услуг в форме социального обслуживания на дому центрами (комплексными центрами) социального обслуживания населения, геронтологическими центрами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w:t>
            </w:r>
            <w:proofErr w:type="gramEnd"/>
            <w:r>
              <w:t xml:space="preserve"> получателей социальных услуг, имеющих ограничения жизнедеятельности, в том числе детей-инвалидов:</w:t>
            </w:r>
          </w:p>
        </w:tc>
      </w:tr>
      <w:tr w:rsidR="00CB2396" w:rsidTr="00CB2396">
        <w:tc>
          <w:tcPr>
            <w:tcW w:w="15513" w:type="dxa"/>
            <w:gridSpan w:val="7"/>
          </w:tcPr>
          <w:p w:rsidR="00CB2396" w:rsidRDefault="00CB2396" w:rsidP="0095669C">
            <w:pPr>
              <w:pStyle w:val="ConsPlusNormal"/>
              <w:jc w:val="center"/>
              <w:outlineLvl w:val="4"/>
            </w:pPr>
            <w:r>
              <w:lastRenderedPageBreak/>
              <w:t>1. Социально-бытовые услуги, предоставляемые получателям социальных услуг, нуждающимся в частичной посторонней помощи и содействии при выполнении повседневной бытовой деятельности в силу заболевания, травмы, возраста или наличия инвалидности</w:t>
            </w:r>
          </w:p>
        </w:tc>
      </w:tr>
      <w:tr w:rsidR="00CB2396" w:rsidTr="00CB2396">
        <w:tblPrEx>
          <w:tblBorders>
            <w:insideH w:val="nil"/>
          </w:tblBorders>
        </w:tblPrEx>
        <w:tc>
          <w:tcPr>
            <w:tcW w:w="604" w:type="dxa"/>
            <w:tcBorders>
              <w:bottom w:val="nil"/>
            </w:tcBorders>
          </w:tcPr>
          <w:p w:rsidR="00CB2396" w:rsidRDefault="00CB2396" w:rsidP="0095669C">
            <w:pPr>
              <w:pStyle w:val="ConsPlusNormal"/>
              <w:jc w:val="center"/>
            </w:pPr>
            <w:bookmarkStart w:id="1" w:name="P3503"/>
            <w:bookmarkEnd w:id="1"/>
            <w:r>
              <w:t>1.1</w:t>
            </w:r>
          </w:p>
        </w:tc>
        <w:tc>
          <w:tcPr>
            <w:tcW w:w="3559" w:type="dxa"/>
            <w:tcBorders>
              <w:bottom w:val="nil"/>
            </w:tcBorders>
          </w:tcPr>
          <w:p w:rsidR="00CB2396" w:rsidRDefault="00CB2396" w:rsidP="0095669C">
            <w:pPr>
              <w:pStyle w:val="ConsPlusNormal"/>
            </w:pPr>
            <w: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tc>
        <w:tc>
          <w:tcPr>
            <w:tcW w:w="3402" w:type="dxa"/>
            <w:tcBorders>
              <w:bottom w:val="nil"/>
            </w:tcBorders>
          </w:tcPr>
          <w:p w:rsidR="00CB2396" w:rsidRDefault="00CB2396" w:rsidP="0095669C">
            <w:pPr>
              <w:pStyle w:val="ConsPlusNormal"/>
            </w:pPr>
            <w:r>
              <w:t xml:space="preserve">Осуществление приема заказа от получателя социальных услуг; получение денежных средств от получателя социальных услуг на приобретение продуктов питания (горячих обедов), промышленных товаров первой необходимости, средств санитарии и гигиены, средств ухода, книг, газет, журналов (далее - продовольственные и промышленные товары); </w:t>
            </w:r>
            <w:proofErr w:type="gramStart"/>
            <w:r>
              <w:t>закупка продовольственных и промышленных товаров в ближайших торговых точках от места проживания получателя социальных услуг или через интернет-магазины и доставка на дом получателю социальных услуг; произведение окончательного расчета с получателем социальных услуг по чеку либо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w:t>
            </w:r>
            <w:proofErr w:type="gramEnd"/>
          </w:p>
          <w:p w:rsidR="00CB2396" w:rsidRDefault="00CB2396" w:rsidP="0095669C">
            <w:pPr>
              <w:pStyle w:val="ConsPlusNormal"/>
            </w:pPr>
            <w:r>
              <w:t xml:space="preserve">Услуга предоставляется не более 2 раз в неделю в объеме не более </w:t>
            </w:r>
            <w:r>
              <w:lastRenderedPageBreak/>
              <w:t>7 кг за 1 доставку.</w:t>
            </w:r>
          </w:p>
        </w:tc>
        <w:tc>
          <w:tcPr>
            <w:tcW w:w="1804" w:type="dxa"/>
            <w:tcBorders>
              <w:bottom w:val="nil"/>
            </w:tcBorders>
          </w:tcPr>
          <w:p w:rsidR="00CB2396" w:rsidRDefault="00CB2396" w:rsidP="0095669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9" w:type="dxa"/>
            <w:tcBorders>
              <w:bottom w:val="nil"/>
            </w:tcBorders>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Borders>
              <w:bottom w:val="nil"/>
            </w:tcBorders>
          </w:tcPr>
          <w:p w:rsidR="00CB2396" w:rsidRDefault="00CB2396" w:rsidP="0095669C">
            <w:pPr>
              <w:pStyle w:val="ConsPlusNormal"/>
            </w:pPr>
            <w:r>
              <w:t>Показатели качества - своевременное, в соответствии с заказом обеспечение получателя социальных услуг продовольственными и промышленными товарами в соответствии с установленными сроками годности.</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bottom w:val="nil"/>
            </w:tcBorders>
          </w:tcPr>
          <w:p w:rsidR="00CB2396" w:rsidRDefault="00CB2396" w:rsidP="0095669C">
            <w:pPr>
              <w:pStyle w:val="ConsPlusNormal"/>
            </w:pPr>
            <w:r>
              <w:t>Услуга предоставляется сотрудником поставщика социальных услуг в соответствии с заказом получателя социальных услуг. Приобретение продовольственных и промышленных товаров осуществляется по умеренным ценам.</w:t>
            </w:r>
          </w:p>
        </w:tc>
      </w:tr>
      <w:tr w:rsidR="00CB2396" w:rsidTr="00CB2396">
        <w:tblPrEx>
          <w:tblBorders>
            <w:insideH w:val="nil"/>
          </w:tblBorders>
        </w:tblPrEx>
        <w:tc>
          <w:tcPr>
            <w:tcW w:w="15513" w:type="dxa"/>
            <w:gridSpan w:val="7"/>
            <w:tcBorders>
              <w:top w:val="nil"/>
            </w:tcBorders>
          </w:tcPr>
          <w:p w:rsidR="00CB2396" w:rsidRDefault="00CB2396" w:rsidP="0095669C">
            <w:pPr>
              <w:pStyle w:val="ConsPlusNormal"/>
              <w:jc w:val="both"/>
            </w:pPr>
            <w:r>
              <w:lastRenderedPageBreak/>
              <w:t xml:space="preserve">(в ред. </w:t>
            </w:r>
            <w:hyperlink r:id="rId6" w:history="1">
              <w:r>
                <w:rPr>
                  <w:color w:val="0000FF"/>
                </w:rPr>
                <w:t>постановления</w:t>
              </w:r>
            </w:hyperlink>
            <w:r>
              <w:t xml:space="preserve"> Правительства Тюменской области от 28.12.2017 N 683-п)</w:t>
            </w:r>
          </w:p>
        </w:tc>
      </w:tr>
      <w:tr w:rsidR="00CB2396" w:rsidTr="00CB2396">
        <w:tc>
          <w:tcPr>
            <w:tcW w:w="604" w:type="dxa"/>
          </w:tcPr>
          <w:p w:rsidR="00CB2396" w:rsidRDefault="00CB2396" w:rsidP="0095669C">
            <w:pPr>
              <w:pStyle w:val="ConsPlusNormal"/>
              <w:jc w:val="center"/>
            </w:pPr>
            <w:r>
              <w:t>1.2</w:t>
            </w:r>
          </w:p>
        </w:tc>
        <w:tc>
          <w:tcPr>
            <w:tcW w:w="3559" w:type="dxa"/>
          </w:tcPr>
          <w:p w:rsidR="00CB2396" w:rsidRDefault="00CB2396" w:rsidP="0095669C">
            <w:pPr>
              <w:pStyle w:val="ConsPlusNormal"/>
            </w:pPr>
            <w:r>
              <w:t>Помощь в приготовлении пищи</w:t>
            </w:r>
          </w:p>
        </w:tc>
        <w:tc>
          <w:tcPr>
            <w:tcW w:w="3402" w:type="dxa"/>
          </w:tcPr>
          <w:p w:rsidR="00CB2396" w:rsidRDefault="00CB2396" w:rsidP="0095669C">
            <w:pPr>
              <w:pStyle w:val="ConsPlusNormal"/>
            </w:pPr>
            <w:r>
              <w:t>Подготовка продуктов питания к приготовлению пищи (мытье, чистка, нарезка продуктов);</w:t>
            </w:r>
          </w:p>
          <w:p w:rsidR="00CB2396" w:rsidRDefault="00CB2396" w:rsidP="0095669C">
            <w:pPr>
              <w:pStyle w:val="ConsPlusNormal"/>
            </w:pPr>
            <w:r>
              <w:t>помощь в приготовлении блюда.</w:t>
            </w:r>
          </w:p>
          <w:p w:rsidR="00CB2396" w:rsidRDefault="00CB2396" w:rsidP="0095669C">
            <w:pPr>
              <w:pStyle w:val="ConsPlusNormal"/>
            </w:pPr>
            <w:r>
              <w:t>Услуга предоставляется не более 2 раз в неделю продолжительностью не более 30 минут в день посещения.</w:t>
            </w:r>
          </w:p>
        </w:tc>
        <w:tc>
          <w:tcPr>
            <w:tcW w:w="1804" w:type="dxa"/>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t>Показатели качества - предоставление услуги должно обеспечить потребности получателя социальных услуг в питании для поддержания необходимых условий жизнедеятельности, продукты питания должны соответствовать установленным срокам годности.</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t>При оказании услуги используются продукты питания и кухонный инвентарь получателя социальных услуг.</w:t>
            </w:r>
          </w:p>
        </w:tc>
      </w:tr>
      <w:tr w:rsidR="00CB2396" w:rsidTr="00CB2396">
        <w:tc>
          <w:tcPr>
            <w:tcW w:w="604" w:type="dxa"/>
          </w:tcPr>
          <w:p w:rsidR="00CB2396" w:rsidRDefault="00CB2396" w:rsidP="0095669C">
            <w:pPr>
              <w:pStyle w:val="ConsPlusNormal"/>
              <w:jc w:val="center"/>
            </w:pPr>
            <w:r>
              <w:t>1.3</w:t>
            </w:r>
          </w:p>
        </w:tc>
        <w:tc>
          <w:tcPr>
            <w:tcW w:w="3559" w:type="dxa"/>
          </w:tcPr>
          <w:p w:rsidR="00CB2396" w:rsidRDefault="00CB2396" w:rsidP="0095669C">
            <w:pPr>
              <w:pStyle w:val="ConsPlusNormal"/>
            </w:pPr>
            <w:r>
              <w:t xml:space="preserve">Доставка воды для получателей социальных услуг, проживающих в </w:t>
            </w:r>
            <w:r>
              <w:lastRenderedPageBreak/>
              <w:t>жилых помещениях без централизованного водоснабжения</w:t>
            </w:r>
          </w:p>
        </w:tc>
        <w:tc>
          <w:tcPr>
            <w:tcW w:w="3402" w:type="dxa"/>
          </w:tcPr>
          <w:p w:rsidR="00CB2396" w:rsidRDefault="00CB2396" w:rsidP="0095669C">
            <w:pPr>
              <w:pStyle w:val="ConsPlusNormal"/>
            </w:pPr>
            <w:r>
              <w:lastRenderedPageBreak/>
              <w:t xml:space="preserve">Доставка питьевой воды из источника централизованного </w:t>
            </w:r>
            <w:r>
              <w:lastRenderedPageBreak/>
              <w:t>водоснабжения, либо из колодца (скважины), либо из торговых точек (бутилированная вода).</w:t>
            </w:r>
          </w:p>
          <w:p w:rsidR="00CB2396" w:rsidRDefault="00CB2396" w:rsidP="0095669C">
            <w:pPr>
              <w:pStyle w:val="ConsPlusNormal"/>
            </w:pPr>
            <w:r>
              <w:t>Услуга предоставляется не более 3 раз в неделю в объеме не более 20 литров в день посещения.</w:t>
            </w:r>
          </w:p>
        </w:tc>
        <w:tc>
          <w:tcPr>
            <w:tcW w:w="1804" w:type="dxa"/>
          </w:tcPr>
          <w:p w:rsidR="00CB2396" w:rsidRDefault="00CB2396" w:rsidP="0095669C">
            <w:pPr>
              <w:pStyle w:val="ConsPlusNormal"/>
            </w:pPr>
            <w:r>
              <w:lastRenderedPageBreak/>
              <w:t xml:space="preserve">Срок предоставления </w:t>
            </w:r>
            <w:r>
              <w:lastRenderedPageBreak/>
              <w:t>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lastRenderedPageBreak/>
              <w:t xml:space="preserve">Устанавливается уполномоченным </w:t>
            </w:r>
            <w:r>
              <w:lastRenderedPageBreak/>
              <w:t xml:space="preserve">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lastRenderedPageBreak/>
              <w:t xml:space="preserve">Показатели качества - </w:t>
            </w:r>
            <w:r>
              <w:lastRenderedPageBreak/>
              <w:t>предоставление услуги должно обеспечить потребности получателя социальных услуг в воде для поддержания необходимых условий жизнедеятельности.</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lastRenderedPageBreak/>
              <w:t xml:space="preserve">Услуга предоставляется получателю </w:t>
            </w:r>
            <w:r>
              <w:lastRenderedPageBreak/>
              <w:t>социальных услуг, проживающему в жилом помещении без централизованного водоснабжения.</w:t>
            </w:r>
          </w:p>
          <w:p w:rsidR="00CB2396" w:rsidRDefault="00CB2396" w:rsidP="0095669C">
            <w:pPr>
              <w:pStyle w:val="ConsPlusNormal"/>
            </w:pPr>
            <w:r>
              <w:t>При доставке воды из источника централизованного водоснабжения или колодца (скважины) используется тара получателя социальных услуг (ведра для переноски воды емкостью не более 7 литров или тара емкостью не более 20 литров на специально оборудованной тележке).</w:t>
            </w:r>
          </w:p>
          <w:p w:rsidR="00CB2396" w:rsidRDefault="00CB2396" w:rsidP="0095669C">
            <w:pPr>
              <w:pStyle w:val="ConsPlusNormal"/>
            </w:pPr>
            <w:r>
              <w:t>В случае доставки бутилированной воды совместно с продуктами или промышленными товарами первой необходимости их общий вес не должен превышать предельно допустимую норму 7 кг.</w:t>
            </w:r>
          </w:p>
        </w:tc>
      </w:tr>
      <w:tr w:rsidR="00CB2396" w:rsidTr="00CB2396">
        <w:tblPrEx>
          <w:tblBorders>
            <w:insideH w:val="nil"/>
          </w:tblBorders>
        </w:tblPrEx>
        <w:tc>
          <w:tcPr>
            <w:tcW w:w="604" w:type="dxa"/>
            <w:tcBorders>
              <w:bottom w:val="nil"/>
            </w:tcBorders>
          </w:tcPr>
          <w:p w:rsidR="00CB2396" w:rsidRDefault="00CB2396" w:rsidP="0095669C">
            <w:pPr>
              <w:pStyle w:val="ConsPlusNormal"/>
              <w:jc w:val="center"/>
            </w:pPr>
            <w:r>
              <w:lastRenderedPageBreak/>
              <w:t>1.4</w:t>
            </w:r>
          </w:p>
        </w:tc>
        <w:tc>
          <w:tcPr>
            <w:tcW w:w="3559" w:type="dxa"/>
            <w:tcBorders>
              <w:bottom w:val="nil"/>
            </w:tcBorders>
          </w:tcPr>
          <w:p w:rsidR="00CB2396" w:rsidRDefault="00CB2396" w:rsidP="0095669C">
            <w:pPr>
              <w:pStyle w:val="ConsPlusNormal"/>
            </w:pPr>
            <w:r>
              <w:t xml:space="preserve">Доставка топлива от места хранения в жилое помещение для получателей социальных услуг, </w:t>
            </w:r>
            <w:r>
              <w:lastRenderedPageBreak/>
              <w:t>проживающих в жилых помещениях с печным отоплением</w:t>
            </w:r>
          </w:p>
        </w:tc>
        <w:tc>
          <w:tcPr>
            <w:tcW w:w="3402" w:type="dxa"/>
            <w:tcBorders>
              <w:bottom w:val="nil"/>
            </w:tcBorders>
          </w:tcPr>
          <w:p w:rsidR="00CB2396" w:rsidRDefault="00CB2396" w:rsidP="0095669C">
            <w:pPr>
              <w:pStyle w:val="ConsPlusNormal"/>
            </w:pPr>
            <w:r>
              <w:lastRenderedPageBreak/>
              <w:t xml:space="preserve">Доставка топлива (дров, угля) от места хранения в жилое помещение получателя </w:t>
            </w:r>
            <w:r>
              <w:lastRenderedPageBreak/>
              <w:t>социальных услуг до печи.</w:t>
            </w:r>
          </w:p>
          <w:p w:rsidR="00CB2396" w:rsidRDefault="00CB2396" w:rsidP="0095669C">
            <w:pPr>
              <w:pStyle w:val="ConsPlusNormal"/>
            </w:pPr>
            <w:r>
              <w:t>Услуга предоставляется не более 3 раз в неделю в объеме не более 7 кг за 1 поднос топлива (не более 3 доставок топлива в день посещения).</w:t>
            </w:r>
          </w:p>
        </w:tc>
        <w:tc>
          <w:tcPr>
            <w:tcW w:w="1804" w:type="dxa"/>
            <w:tcBorders>
              <w:bottom w:val="nil"/>
            </w:tcBorders>
          </w:tcPr>
          <w:p w:rsidR="00CB2396" w:rsidRDefault="00CB2396" w:rsidP="0095669C">
            <w:pPr>
              <w:pStyle w:val="ConsPlusNormal"/>
            </w:pPr>
            <w:r>
              <w:lastRenderedPageBreak/>
              <w:t xml:space="preserve">Срок предоставления услуги </w:t>
            </w:r>
            <w:r>
              <w:lastRenderedPageBreak/>
              <w:t>устанавливается индивидуально в период действия договора о предоставлении социальных услуг</w:t>
            </w:r>
          </w:p>
        </w:tc>
        <w:tc>
          <w:tcPr>
            <w:tcW w:w="1939" w:type="dxa"/>
            <w:tcBorders>
              <w:bottom w:val="nil"/>
            </w:tcBorders>
          </w:tcPr>
          <w:p w:rsidR="00CB2396" w:rsidRDefault="00CB2396" w:rsidP="0095669C">
            <w:pPr>
              <w:pStyle w:val="ConsPlusNormal"/>
            </w:pPr>
            <w:r>
              <w:lastRenderedPageBreak/>
              <w:t xml:space="preserve">Устанавливается уполномоченным органом в </w:t>
            </w:r>
            <w:r>
              <w:lastRenderedPageBreak/>
              <w:t xml:space="preserve">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Borders>
              <w:bottom w:val="nil"/>
            </w:tcBorders>
          </w:tcPr>
          <w:p w:rsidR="00CB2396" w:rsidRDefault="00CB2396" w:rsidP="0095669C">
            <w:pPr>
              <w:pStyle w:val="ConsPlusNormal"/>
            </w:pPr>
            <w:r>
              <w:lastRenderedPageBreak/>
              <w:t xml:space="preserve">Показатели качества - предоставление </w:t>
            </w:r>
            <w:r>
              <w:lastRenderedPageBreak/>
              <w:t>услуги должно обеспечить потребности получателя социальных услуг в отоплении жилого помещения для поддержания необходимых условий жизнедеятельности.</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bottom w:val="nil"/>
            </w:tcBorders>
          </w:tcPr>
          <w:p w:rsidR="00CB2396" w:rsidRDefault="00CB2396" w:rsidP="0095669C">
            <w:pPr>
              <w:pStyle w:val="ConsPlusNormal"/>
            </w:pPr>
            <w:r>
              <w:lastRenderedPageBreak/>
              <w:t xml:space="preserve">Услуга предоставляется получателю социальных услуг, </w:t>
            </w:r>
            <w:r>
              <w:lastRenderedPageBreak/>
              <w:t>проживающему в жилом помещении без центрального отопления.</w:t>
            </w:r>
          </w:p>
          <w:p w:rsidR="00CB2396" w:rsidRDefault="00CB2396" w:rsidP="0095669C">
            <w:pPr>
              <w:pStyle w:val="ConsPlusNormal"/>
            </w:pPr>
            <w:r>
              <w:t>При оказании услуги сотрудником поставщика социальных услуг соблюдаются правила пожарной безопасности.</w:t>
            </w:r>
          </w:p>
        </w:tc>
      </w:tr>
      <w:tr w:rsidR="00CB2396" w:rsidTr="00CB2396">
        <w:tblPrEx>
          <w:tblBorders>
            <w:insideH w:val="nil"/>
          </w:tblBorders>
        </w:tblPrEx>
        <w:tc>
          <w:tcPr>
            <w:tcW w:w="15513" w:type="dxa"/>
            <w:gridSpan w:val="7"/>
            <w:tcBorders>
              <w:top w:val="nil"/>
            </w:tcBorders>
          </w:tcPr>
          <w:p w:rsidR="00CB2396" w:rsidRDefault="00CB2396" w:rsidP="0095669C">
            <w:pPr>
              <w:pStyle w:val="ConsPlusNormal"/>
              <w:jc w:val="both"/>
            </w:pPr>
            <w:r>
              <w:lastRenderedPageBreak/>
              <w:t xml:space="preserve">(в ред. </w:t>
            </w:r>
            <w:hyperlink r:id="rId7" w:history="1">
              <w:r>
                <w:rPr>
                  <w:color w:val="0000FF"/>
                </w:rPr>
                <w:t>постановления</w:t>
              </w:r>
            </w:hyperlink>
            <w:r>
              <w:t xml:space="preserve"> Правительства Тюменской области от 28.12.2017 N 683-п)</w:t>
            </w:r>
          </w:p>
        </w:tc>
      </w:tr>
      <w:tr w:rsidR="00CB2396" w:rsidTr="00CB2396">
        <w:tc>
          <w:tcPr>
            <w:tcW w:w="604" w:type="dxa"/>
          </w:tcPr>
          <w:p w:rsidR="00CB2396" w:rsidRDefault="00CB2396" w:rsidP="0095669C">
            <w:pPr>
              <w:pStyle w:val="ConsPlusNormal"/>
              <w:jc w:val="center"/>
            </w:pPr>
            <w:r>
              <w:t>1.5</w:t>
            </w:r>
          </w:p>
        </w:tc>
        <w:tc>
          <w:tcPr>
            <w:tcW w:w="3559" w:type="dxa"/>
          </w:tcPr>
          <w:p w:rsidR="00CB2396" w:rsidRDefault="00CB2396" w:rsidP="0095669C">
            <w:pPr>
              <w:pStyle w:val="ConsPlusNormal"/>
            </w:pPr>
            <w:r>
              <w:t>Топка печей для получателей социальных услуг, проживающих в жилых помещениях с печным отоплением</w:t>
            </w:r>
          </w:p>
        </w:tc>
        <w:tc>
          <w:tcPr>
            <w:tcW w:w="3402" w:type="dxa"/>
          </w:tcPr>
          <w:p w:rsidR="00CB2396" w:rsidRDefault="00CB2396" w:rsidP="0095669C">
            <w:pPr>
              <w:pStyle w:val="ConsPlusNormal"/>
            </w:pPr>
            <w:r>
              <w:t>Подготовка печи к топке (подготовка инвентаря, вынос золы, закладка топлива), растопка печи.</w:t>
            </w:r>
          </w:p>
          <w:p w:rsidR="00CB2396" w:rsidRDefault="00CB2396" w:rsidP="0095669C">
            <w:pPr>
              <w:pStyle w:val="ConsPlusNormal"/>
            </w:pPr>
            <w:r>
              <w:t>Услуга предоставляется не более 3 раз в неделю.</w:t>
            </w:r>
          </w:p>
        </w:tc>
        <w:tc>
          <w:tcPr>
            <w:tcW w:w="1804" w:type="dxa"/>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w:t>
            </w:r>
            <w:r>
              <w:lastRenderedPageBreak/>
              <w:t>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lastRenderedPageBreak/>
              <w:t xml:space="preserve">Показатели качества - предоставление услуги должно обеспечить потребности получателя социальных услуг в отоплении </w:t>
            </w:r>
            <w:r>
              <w:lastRenderedPageBreak/>
              <w:t>жилого помещения для поддержания необходимых условий жизнедеятельности.</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lastRenderedPageBreak/>
              <w:t>Услуга предоставляется получателю социальных услуг, проживающему в жилом помещении без центрального отопления.</w:t>
            </w:r>
          </w:p>
          <w:p w:rsidR="00CB2396" w:rsidRDefault="00CB2396" w:rsidP="0095669C">
            <w:pPr>
              <w:pStyle w:val="ConsPlusNormal"/>
            </w:pPr>
            <w:r>
              <w:t xml:space="preserve">При оказании услуги сотрудником </w:t>
            </w:r>
            <w:r>
              <w:lastRenderedPageBreak/>
              <w:t>поставщика социальных услуг соблюдаются правила пожарной безопасности.</w:t>
            </w:r>
          </w:p>
        </w:tc>
      </w:tr>
      <w:tr w:rsidR="00CB2396" w:rsidTr="00CB2396">
        <w:tc>
          <w:tcPr>
            <w:tcW w:w="604" w:type="dxa"/>
          </w:tcPr>
          <w:p w:rsidR="00CB2396" w:rsidRDefault="00CB2396" w:rsidP="0095669C">
            <w:pPr>
              <w:pStyle w:val="ConsPlusNormal"/>
              <w:jc w:val="center"/>
            </w:pPr>
            <w:r>
              <w:lastRenderedPageBreak/>
              <w:t>1.6</w:t>
            </w:r>
          </w:p>
        </w:tc>
        <w:tc>
          <w:tcPr>
            <w:tcW w:w="3559" w:type="dxa"/>
          </w:tcPr>
          <w:p w:rsidR="00CB2396" w:rsidRDefault="00CB2396" w:rsidP="0095669C">
            <w:pPr>
              <w:pStyle w:val="ConsPlusNormal"/>
            </w:pPr>
            <w:r>
              <w:t>Оказание услуг индивидуально-обслуживающего и гигиенического характера</w:t>
            </w:r>
          </w:p>
        </w:tc>
        <w:tc>
          <w:tcPr>
            <w:tcW w:w="3402" w:type="dxa"/>
          </w:tcPr>
          <w:p w:rsidR="00CB2396" w:rsidRDefault="00CB2396" w:rsidP="0095669C">
            <w:pPr>
              <w:pStyle w:val="ConsPlusNormal"/>
            </w:pPr>
            <w:r>
              <w:t>Общая гигиена тела; смена нательного белья;</w:t>
            </w:r>
          </w:p>
          <w:p w:rsidR="00CB2396" w:rsidRDefault="00CB2396" w:rsidP="0095669C">
            <w:pPr>
              <w:pStyle w:val="ConsPlusNormal"/>
            </w:pPr>
            <w:r>
              <w:t>смена постельного белья.</w:t>
            </w:r>
          </w:p>
          <w:p w:rsidR="00CB2396" w:rsidRDefault="00CB2396" w:rsidP="0095669C">
            <w:pPr>
              <w:pStyle w:val="ConsPlusNormal"/>
            </w:pPr>
            <w:r>
              <w:t>Услуга предоставляется не более 3 раз в неделю.</w:t>
            </w:r>
          </w:p>
        </w:tc>
        <w:tc>
          <w:tcPr>
            <w:tcW w:w="1804" w:type="dxa"/>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t>Показатели качества - предоставление услуги должно обеспечить удовлетворение санитарно-гигиенических потребностей получателя социальных услуг.</w:t>
            </w:r>
          </w:p>
          <w:p w:rsidR="00CB2396" w:rsidRDefault="00CB2396" w:rsidP="0095669C">
            <w:pPr>
              <w:pStyle w:val="ConsPlusNormal"/>
            </w:pPr>
            <w:r>
              <w:t>Оценка результатов - удовлетворенность качеством предоставляемо</w:t>
            </w:r>
            <w:r>
              <w:lastRenderedPageBreak/>
              <w:t>й услуги, отсутствие обоснованных жалоб.</w:t>
            </w:r>
          </w:p>
        </w:tc>
        <w:tc>
          <w:tcPr>
            <w:tcW w:w="2410" w:type="dxa"/>
          </w:tcPr>
          <w:p w:rsidR="00CB2396" w:rsidRDefault="00CB2396" w:rsidP="0095669C">
            <w:pPr>
              <w:pStyle w:val="ConsPlusNormal"/>
            </w:pPr>
            <w:r>
              <w:lastRenderedPageBreak/>
              <w:t>При оказании услуг учитываются возраст, физическое состояние, индивидуальные особенности получателя социальных услуг.</w:t>
            </w:r>
          </w:p>
          <w:p w:rsidR="00CB2396" w:rsidRDefault="00CB2396" w:rsidP="0095669C">
            <w:pPr>
              <w:pStyle w:val="ConsPlusNormal"/>
            </w:pPr>
            <w:r>
              <w:t xml:space="preserve">При предоставлении социальной услуги используются гигиенические средства, инвентарь получателя социальных услуг. Услуги должны предоставляться получателю социальных услуг без </w:t>
            </w:r>
            <w:r>
              <w:lastRenderedPageBreak/>
              <w:t>причинения вреда его здоровью, физических или моральных страданий и неудобств, сотрудник поставщика социальных услуг должен проявлять необходимую деликатность и корректность по отношению к получателю социальных услуг.</w:t>
            </w:r>
          </w:p>
        </w:tc>
      </w:tr>
      <w:tr w:rsidR="00CB2396" w:rsidTr="00CB2396">
        <w:tc>
          <w:tcPr>
            <w:tcW w:w="604" w:type="dxa"/>
          </w:tcPr>
          <w:p w:rsidR="00CB2396" w:rsidRDefault="00CB2396" w:rsidP="0095669C">
            <w:pPr>
              <w:pStyle w:val="ConsPlusNormal"/>
              <w:jc w:val="center"/>
            </w:pPr>
            <w:r>
              <w:lastRenderedPageBreak/>
              <w:t>1.7</w:t>
            </w:r>
          </w:p>
        </w:tc>
        <w:tc>
          <w:tcPr>
            <w:tcW w:w="3559" w:type="dxa"/>
          </w:tcPr>
          <w:p w:rsidR="00CB2396" w:rsidRDefault="00CB2396" w:rsidP="0095669C">
            <w:pPr>
              <w:pStyle w:val="ConsPlusNormal"/>
            </w:pPr>
            <w:r>
              <w:t>Сдача за счет средств получателя социальных услуг вещей в стирку, химчистку, ремонт и обратная их доставка</w:t>
            </w:r>
          </w:p>
        </w:tc>
        <w:tc>
          <w:tcPr>
            <w:tcW w:w="3402" w:type="dxa"/>
          </w:tcPr>
          <w:p w:rsidR="00CB2396" w:rsidRDefault="00CB2396" w:rsidP="0095669C">
            <w:pPr>
              <w:pStyle w:val="ConsPlusNormal"/>
            </w:pPr>
            <w:r>
              <w:t>Получение от получателя социальных услуг вещей, требующих стирки, химчистки или ремонта, а также денежных средств на осуществление услуг по стирке, химчистке, ремонту вещей;</w:t>
            </w:r>
          </w:p>
          <w:p w:rsidR="00CB2396" w:rsidRDefault="00CB2396" w:rsidP="0095669C">
            <w:pPr>
              <w:pStyle w:val="ConsPlusNormal"/>
            </w:pPr>
            <w:r>
              <w:t>доставка вещей в организации бытового сервиса, занимающиеся стиркой, химчисткой, ремонтом вещей;</w:t>
            </w:r>
          </w:p>
          <w:p w:rsidR="00CB2396" w:rsidRDefault="00CB2396" w:rsidP="0095669C">
            <w:pPr>
              <w:pStyle w:val="ConsPlusNormal"/>
            </w:pPr>
            <w:r>
              <w:t>обратная доставка вещей получателю социальных услуг;</w:t>
            </w:r>
          </w:p>
          <w:p w:rsidR="00CB2396" w:rsidRDefault="00CB2396" w:rsidP="0095669C">
            <w:pPr>
              <w:pStyle w:val="ConsPlusNormal"/>
            </w:pPr>
            <w:r>
              <w:t>окончательный расчет с получателем социальных услуг на основании квитанции.</w:t>
            </w:r>
          </w:p>
          <w:p w:rsidR="00CB2396" w:rsidRDefault="00CB2396" w:rsidP="0095669C">
            <w:pPr>
              <w:pStyle w:val="ConsPlusNormal"/>
            </w:pPr>
            <w:r>
              <w:t>Услуга предоставляется 1 раз в месяц в объеме не более 7 кг за одну доставку.</w:t>
            </w:r>
          </w:p>
        </w:tc>
        <w:tc>
          <w:tcPr>
            <w:tcW w:w="1804" w:type="dxa"/>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t>Показатели качества - предоставление услуги должно обеспечить удовлетворение потребностей получателя социальных услуг в поддержании чистоты и целостности его вещей.</w:t>
            </w:r>
          </w:p>
          <w:p w:rsidR="00CB2396" w:rsidRDefault="00CB2396" w:rsidP="0095669C">
            <w:pPr>
              <w:pStyle w:val="ConsPlusNormal"/>
            </w:pPr>
            <w:r>
              <w:t xml:space="preserve">Оценка результатов - удовлетворенность качеством предоставляемой услуги, отсутствие </w:t>
            </w:r>
            <w:r>
              <w:lastRenderedPageBreak/>
              <w:t>обоснованных жалоб.</w:t>
            </w:r>
          </w:p>
        </w:tc>
        <w:tc>
          <w:tcPr>
            <w:tcW w:w="2410" w:type="dxa"/>
          </w:tcPr>
          <w:p w:rsidR="00CB2396" w:rsidRDefault="00CB2396" w:rsidP="0095669C">
            <w:pPr>
              <w:pStyle w:val="ConsPlusNormal"/>
            </w:pPr>
            <w:r>
              <w:lastRenderedPageBreak/>
              <w:t>Сотрудник поставщика социальных услуг обеспечивает сохранность вещей при их доставке в организации бытового сервиса, занимающиеся стиркой, химчисткой, ремонтом, и обратно.</w:t>
            </w:r>
          </w:p>
        </w:tc>
      </w:tr>
      <w:tr w:rsidR="00CB2396" w:rsidTr="00CB2396">
        <w:tc>
          <w:tcPr>
            <w:tcW w:w="604" w:type="dxa"/>
          </w:tcPr>
          <w:p w:rsidR="00CB2396" w:rsidRDefault="00CB2396" w:rsidP="0095669C">
            <w:pPr>
              <w:pStyle w:val="ConsPlusNormal"/>
              <w:jc w:val="center"/>
            </w:pPr>
            <w:bookmarkStart w:id="2" w:name="P3578"/>
            <w:bookmarkEnd w:id="2"/>
            <w:r>
              <w:lastRenderedPageBreak/>
              <w:t>1.8</w:t>
            </w:r>
          </w:p>
        </w:tc>
        <w:tc>
          <w:tcPr>
            <w:tcW w:w="3559" w:type="dxa"/>
          </w:tcPr>
          <w:p w:rsidR="00CB2396" w:rsidRDefault="00CB2396" w:rsidP="0095669C">
            <w:pPr>
              <w:pStyle w:val="ConsPlusNormal"/>
            </w:pPr>
            <w:r>
              <w:t>Организация помощи в проведении ремонта жилых помещений</w:t>
            </w:r>
          </w:p>
        </w:tc>
        <w:tc>
          <w:tcPr>
            <w:tcW w:w="3402" w:type="dxa"/>
          </w:tcPr>
          <w:p w:rsidR="00CB2396" w:rsidRDefault="00CB2396" w:rsidP="0095669C">
            <w:pPr>
              <w:pStyle w:val="ConsPlusNormal"/>
            </w:pPr>
            <w:r>
              <w:t>Подача заявки на ремонт в организацию, оказывающую соответствующую услугу либо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w:t>
            </w:r>
          </w:p>
          <w:p w:rsidR="00CB2396" w:rsidRDefault="00CB2396" w:rsidP="0095669C">
            <w:pPr>
              <w:pStyle w:val="ConsPlusNormal"/>
            </w:pPr>
            <w:r>
              <w:t>Услуга предоставляется при наличии у получателя социальных услуг соответствующей потребности.</w:t>
            </w:r>
          </w:p>
        </w:tc>
        <w:tc>
          <w:tcPr>
            <w:tcW w:w="1804" w:type="dxa"/>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t>Показатели качества - предоставление услуги должно обеспечить поддержание жилого помещения получателя социальных услуг в удовлетворительном техническом состоянии.</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t>Услуги соответствующих организаций (рабочих), оказываемых по заявке сотрудника поставщика социальных услуг, предоставляются за счет средств получателя социальных услуг.</w:t>
            </w:r>
          </w:p>
        </w:tc>
      </w:tr>
      <w:tr w:rsidR="00CB2396" w:rsidTr="00CB2396">
        <w:tc>
          <w:tcPr>
            <w:tcW w:w="604" w:type="dxa"/>
          </w:tcPr>
          <w:p w:rsidR="00CB2396" w:rsidRDefault="00CB2396" w:rsidP="0095669C">
            <w:pPr>
              <w:pStyle w:val="ConsPlusNormal"/>
              <w:jc w:val="center"/>
            </w:pPr>
            <w:r>
              <w:t>1.9</w:t>
            </w:r>
          </w:p>
        </w:tc>
        <w:tc>
          <w:tcPr>
            <w:tcW w:w="3559" w:type="dxa"/>
          </w:tcPr>
          <w:p w:rsidR="00CB2396" w:rsidRDefault="00CB2396" w:rsidP="0095669C">
            <w:pPr>
              <w:pStyle w:val="ConsPlusNormal"/>
            </w:pPr>
            <w:r>
              <w:t>Уборка жилых помещений</w:t>
            </w:r>
          </w:p>
        </w:tc>
        <w:tc>
          <w:tcPr>
            <w:tcW w:w="3402" w:type="dxa"/>
          </w:tcPr>
          <w:p w:rsidR="00CB2396" w:rsidRDefault="00CB2396" w:rsidP="0095669C">
            <w:pPr>
              <w:pStyle w:val="ConsPlusNormal"/>
            </w:pPr>
            <w:r>
              <w:t xml:space="preserve">Влажная уборка от пыли с наружной поверхности мебели, подоконников; подметание пола, чистка ковровых покрытий веником или пылесосом; мытье пола, свободного от покрытия ковровыми изделиями; вынос </w:t>
            </w:r>
            <w:r>
              <w:lastRenderedPageBreak/>
              <w:t>бытовых отходов (вес не должен превышать 7 кг) 1 раз в неделю, общая площадь помещения, подлежащего уборке, не более 18 кв. м.</w:t>
            </w:r>
          </w:p>
        </w:tc>
        <w:tc>
          <w:tcPr>
            <w:tcW w:w="1804" w:type="dxa"/>
          </w:tcPr>
          <w:p w:rsidR="00CB2396" w:rsidRDefault="00CB2396" w:rsidP="0095669C">
            <w:pPr>
              <w:pStyle w:val="ConsPlusNormal"/>
            </w:pPr>
            <w:r>
              <w:lastRenderedPageBreak/>
              <w:t xml:space="preserve">Срок предоставления услуги устанавливается индивидуально в период действия договора о </w:t>
            </w:r>
            <w:r>
              <w:lastRenderedPageBreak/>
              <w:t>предоставлении социальных услуг</w:t>
            </w:r>
          </w:p>
        </w:tc>
        <w:tc>
          <w:tcPr>
            <w:tcW w:w="1939" w:type="dxa"/>
          </w:tcPr>
          <w:p w:rsidR="00CB2396" w:rsidRDefault="00CB2396" w:rsidP="0095669C">
            <w:pPr>
              <w:pStyle w:val="ConsPlusNormal"/>
            </w:pPr>
            <w:r>
              <w:lastRenderedPageBreak/>
              <w:t xml:space="preserve">Устанавливается уполномоченным органом в соответствии с методическими рекомендациями по расчету </w:t>
            </w:r>
            <w:proofErr w:type="spellStart"/>
            <w:r>
              <w:lastRenderedPageBreak/>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lastRenderedPageBreak/>
              <w:t xml:space="preserve">Показатели качества - предоставление услуги должно обеспечить поддержание жилого </w:t>
            </w:r>
            <w:r>
              <w:lastRenderedPageBreak/>
              <w:t>помещения получателя социальных услуг в чистоте.</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lastRenderedPageBreak/>
              <w:t>Уборка жилых помещений осуществляется инвентарем, моющими и дезинфицирующими средствами получателя социальных услуг.</w:t>
            </w:r>
          </w:p>
          <w:p w:rsidR="00CB2396" w:rsidRDefault="00CB2396" w:rsidP="0095669C">
            <w:pPr>
              <w:pStyle w:val="ConsPlusNormal"/>
            </w:pPr>
            <w:r>
              <w:lastRenderedPageBreak/>
              <w:t>При оказании услуги сотрудником поставщика социальных услуг соблюдается техника безопасности.</w:t>
            </w:r>
          </w:p>
        </w:tc>
      </w:tr>
      <w:tr w:rsidR="00CB2396" w:rsidTr="00CB2396">
        <w:tblPrEx>
          <w:tblBorders>
            <w:insideH w:val="nil"/>
          </w:tblBorders>
        </w:tblPrEx>
        <w:tc>
          <w:tcPr>
            <w:tcW w:w="604" w:type="dxa"/>
            <w:tcBorders>
              <w:bottom w:val="nil"/>
            </w:tcBorders>
          </w:tcPr>
          <w:p w:rsidR="00CB2396" w:rsidRDefault="00CB2396" w:rsidP="0095669C">
            <w:pPr>
              <w:pStyle w:val="ConsPlusNormal"/>
              <w:jc w:val="center"/>
            </w:pPr>
            <w:bookmarkStart w:id="3" w:name="P3596"/>
            <w:bookmarkEnd w:id="3"/>
            <w:r>
              <w:lastRenderedPageBreak/>
              <w:t>1.10</w:t>
            </w:r>
          </w:p>
        </w:tc>
        <w:tc>
          <w:tcPr>
            <w:tcW w:w="3559" w:type="dxa"/>
            <w:tcBorders>
              <w:bottom w:val="nil"/>
            </w:tcBorders>
          </w:tcPr>
          <w:p w:rsidR="00CB2396" w:rsidRDefault="00CB2396" w:rsidP="0095669C">
            <w:pPr>
              <w:pStyle w:val="ConsPlusNormal"/>
            </w:pPr>
            <w:r>
              <w:t>Внесение за счет средств получателя социальных услуг платы за жилое помещение, коммунальные услуги, услуги связи</w:t>
            </w:r>
          </w:p>
        </w:tc>
        <w:tc>
          <w:tcPr>
            <w:tcW w:w="3402" w:type="dxa"/>
            <w:tcBorders>
              <w:bottom w:val="nil"/>
            </w:tcBorders>
          </w:tcPr>
          <w:p w:rsidR="00CB2396" w:rsidRDefault="00CB2396" w:rsidP="0095669C">
            <w:pPr>
              <w:pStyle w:val="ConsPlusNormal"/>
            </w:pPr>
            <w:r>
              <w:t>Снятие показаний с приборов учета, заполнение квитанций на оплату;</w:t>
            </w:r>
          </w:p>
          <w:p w:rsidR="00CB2396" w:rsidRDefault="00CB2396" w:rsidP="0095669C">
            <w:pPr>
              <w:pStyle w:val="ConsPlusNormal"/>
            </w:pPr>
            <w:r>
              <w:t>получение денежных средств от получателя социальных услуг; оплата услуг в пунктах приема оплаты за жилое помещение, коммунальные услуги, услуги связи (посещение кредитных организаций, организаций жилищно-коммунального хозяйства, расчетно-кассовых центров, почтовых отделений, оплата с помощью терминала, через Интернет);</w:t>
            </w:r>
          </w:p>
          <w:p w:rsidR="00CB2396" w:rsidRDefault="00CB2396" w:rsidP="0095669C">
            <w:pPr>
              <w:pStyle w:val="ConsPlusNormal"/>
            </w:pPr>
            <w:r>
              <w:t xml:space="preserve">окончательный расчет с получателем социальных услуг с выдачей квитанций либо в рамках технологии "сопровождаемое проживание" - осуществление </w:t>
            </w:r>
            <w:r>
              <w:lastRenderedPageBreak/>
              <w:t>контроля со стороны сотрудника поставщика социальных услуг за выполнением действий получателя социальных услуг.</w:t>
            </w:r>
          </w:p>
          <w:p w:rsidR="00CB2396" w:rsidRDefault="00CB2396" w:rsidP="0095669C">
            <w:pPr>
              <w:pStyle w:val="ConsPlusNormal"/>
            </w:pPr>
            <w:r>
              <w:t>Услуга предоставляется 1 раз в месяц.</w:t>
            </w:r>
          </w:p>
        </w:tc>
        <w:tc>
          <w:tcPr>
            <w:tcW w:w="1804" w:type="dxa"/>
            <w:tcBorders>
              <w:bottom w:val="nil"/>
            </w:tcBorders>
          </w:tcPr>
          <w:p w:rsidR="00CB2396" w:rsidRDefault="00CB2396" w:rsidP="0095669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9" w:type="dxa"/>
            <w:tcBorders>
              <w:bottom w:val="nil"/>
            </w:tcBorders>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Borders>
              <w:bottom w:val="nil"/>
            </w:tcBorders>
          </w:tcPr>
          <w:p w:rsidR="00CB2396" w:rsidRDefault="00CB2396" w:rsidP="0095669C">
            <w:pPr>
              <w:pStyle w:val="ConsPlusNormal"/>
            </w:pPr>
            <w:r>
              <w:t>Показатели качества - предоставление услуги должно обеспечить своевременное внесение платы за жилое помещение получателя социальных услуг, оплаты предоставленных ему коммунальных услуг, услуг связи и других услуг.</w:t>
            </w:r>
          </w:p>
          <w:p w:rsidR="00CB2396" w:rsidRDefault="00CB2396" w:rsidP="0095669C">
            <w:pPr>
              <w:pStyle w:val="ConsPlusNormal"/>
            </w:pPr>
            <w:r>
              <w:t>Оценка результатов - удовлетвореннос</w:t>
            </w:r>
            <w:r>
              <w:lastRenderedPageBreak/>
              <w:t>ть качеством предоставляемой услуги, отсутствие обоснованных жалоб.</w:t>
            </w:r>
          </w:p>
        </w:tc>
        <w:tc>
          <w:tcPr>
            <w:tcW w:w="2410" w:type="dxa"/>
            <w:tcBorders>
              <w:bottom w:val="nil"/>
            </w:tcBorders>
          </w:tcPr>
          <w:p w:rsidR="00CB2396" w:rsidRDefault="00CB2396" w:rsidP="0095669C">
            <w:pPr>
              <w:pStyle w:val="ConsPlusNormal"/>
            </w:pPr>
            <w:r>
              <w:lastRenderedPageBreak/>
              <w:t>После осуществления оплаты за жилое помещение, коммунальные услуги, услуги связи сотрудник поставщика социальных услуг должен представить получателю социальных услуг квитанции об оплате.</w:t>
            </w:r>
          </w:p>
        </w:tc>
      </w:tr>
      <w:tr w:rsidR="00CB2396" w:rsidTr="00CB2396">
        <w:tblPrEx>
          <w:tblBorders>
            <w:insideH w:val="nil"/>
          </w:tblBorders>
        </w:tblPrEx>
        <w:tc>
          <w:tcPr>
            <w:tcW w:w="15513" w:type="dxa"/>
            <w:gridSpan w:val="7"/>
            <w:tcBorders>
              <w:top w:val="nil"/>
            </w:tcBorders>
          </w:tcPr>
          <w:p w:rsidR="00CB2396" w:rsidRDefault="00CB2396" w:rsidP="0095669C">
            <w:pPr>
              <w:pStyle w:val="ConsPlusNormal"/>
              <w:jc w:val="both"/>
            </w:pPr>
            <w:r>
              <w:lastRenderedPageBreak/>
              <w:t xml:space="preserve">(в ред. </w:t>
            </w:r>
            <w:hyperlink r:id="rId8" w:history="1">
              <w:r>
                <w:rPr>
                  <w:color w:val="0000FF"/>
                </w:rPr>
                <w:t>постановления</w:t>
              </w:r>
            </w:hyperlink>
            <w:r>
              <w:t xml:space="preserve"> Правительства Тюменской области от 28.12.2017 N 683-п)</w:t>
            </w:r>
          </w:p>
        </w:tc>
      </w:tr>
      <w:tr w:rsidR="00CB2396" w:rsidTr="00CB2396">
        <w:tc>
          <w:tcPr>
            <w:tcW w:w="604" w:type="dxa"/>
          </w:tcPr>
          <w:p w:rsidR="00CB2396" w:rsidRDefault="00CB2396" w:rsidP="0095669C">
            <w:pPr>
              <w:pStyle w:val="ConsPlusNormal"/>
              <w:jc w:val="center"/>
            </w:pPr>
            <w:bookmarkStart w:id="4" w:name="P3608"/>
            <w:bookmarkEnd w:id="4"/>
            <w:r>
              <w:t>1.11.</w:t>
            </w:r>
          </w:p>
        </w:tc>
        <w:tc>
          <w:tcPr>
            <w:tcW w:w="3559" w:type="dxa"/>
          </w:tcPr>
          <w:p w:rsidR="00CB2396" w:rsidRDefault="00CB2396" w:rsidP="0095669C">
            <w:pPr>
              <w:pStyle w:val="ConsPlusNormal"/>
            </w:pPr>
            <w:r>
              <w:t>Оказание помощи в получении услуг организаций торговли, бытового обслуживания, связи и других организаций, оказывающих услуги населению, в том числе на дому</w:t>
            </w:r>
          </w:p>
        </w:tc>
        <w:tc>
          <w:tcPr>
            <w:tcW w:w="3402" w:type="dxa"/>
          </w:tcPr>
          <w:p w:rsidR="00CB2396" w:rsidRDefault="00CB2396" w:rsidP="0095669C">
            <w:pPr>
              <w:pStyle w:val="ConsPlusNormal"/>
            </w:pPr>
            <w:r>
              <w:t>Подача заявки в организации торговли, бытового обслуживания, связи и другие организации на предоставление товара, услуги в соответствии с потребностями получателя социальных услуг, в том числе на дому;</w:t>
            </w:r>
          </w:p>
          <w:p w:rsidR="00CB2396" w:rsidRDefault="00CB2396" w:rsidP="0095669C">
            <w:pPr>
              <w:pStyle w:val="ConsPlusNormal"/>
            </w:pPr>
            <w:r>
              <w:t>информирование получателя социальных услуг о сроках выполнения заявки; доставка почтовой корреспонденции до отделения связи или до места размещения почтового ящика, либо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w:t>
            </w:r>
          </w:p>
          <w:p w:rsidR="00CB2396" w:rsidRDefault="00CB2396" w:rsidP="0095669C">
            <w:pPr>
              <w:pStyle w:val="ConsPlusNormal"/>
            </w:pPr>
            <w:r>
              <w:t>Услуга предоставляется не более 2 раз в месяц.</w:t>
            </w:r>
          </w:p>
        </w:tc>
        <w:tc>
          <w:tcPr>
            <w:tcW w:w="1804" w:type="dxa"/>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t>Показатели качества - предоставление услуги должно обеспечить получателю социальных услуг возможность получения услуг организаций торговли, бытового обслуживания, связи и других организаций, оказывающих услуги населению.</w:t>
            </w:r>
          </w:p>
          <w:p w:rsidR="00CB2396" w:rsidRDefault="00CB2396" w:rsidP="0095669C">
            <w:pPr>
              <w:pStyle w:val="ConsPlusNormal"/>
            </w:pPr>
            <w:r>
              <w:t xml:space="preserve">Оценка результатов - удовлетворенность качеством предоставляемой услуги, отсутствие </w:t>
            </w:r>
            <w:r>
              <w:lastRenderedPageBreak/>
              <w:t>обоснованных жалоб.</w:t>
            </w:r>
          </w:p>
        </w:tc>
        <w:tc>
          <w:tcPr>
            <w:tcW w:w="2410" w:type="dxa"/>
          </w:tcPr>
          <w:p w:rsidR="00CB2396" w:rsidRDefault="00CB2396" w:rsidP="0095669C">
            <w:pPr>
              <w:pStyle w:val="ConsPlusNormal"/>
            </w:pPr>
            <w:r>
              <w:lastRenderedPageBreak/>
              <w:t>Услуги соответствующих организаций, оказываемых по заявке сотрудника поставщика социальных услуг, приобретение сопутствующих материалов для отправки почтовой корреспонденции, осуществляются за счет средств получателя социальных услуг.</w:t>
            </w:r>
          </w:p>
        </w:tc>
      </w:tr>
      <w:tr w:rsidR="00CB2396" w:rsidTr="00CB2396">
        <w:tblPrEx>
          <w:tblBorders>
            <w:insideH w:val="nil"/>
          </w:tblBorders>
        </w:tblPrEx>
        <w:tc>
          <w:tcPr>
            <w:tcW w:w="604" w:type="dxa"/>
            <w:tcBorders>
              <w:bottom w:val="nil"/>
            </w:tcBorders>
          </w:tcPr>
          <w:p w:rsidR="00CB2396" w:rsidRDefault="00CB2396" w:rsidP="0095669C">
            <w:pPr>
              <w:pStyle w:val="ConsPlusNormal"/>
              <w:jc w:val="center"/>
            </w:pPr>
            <w:bookmarkStart w:id="5" w:name="P3618"/>
            <w:bookmarkEnd w:id="5"/>
            <w:r>
              <w:lastRenderedPageBreak/>
              <w:t>1.12.</w:t>
            </w:r>
          </w:p>
        </w:tc>
        <w:tc>
          <w:tcPr>
            <w:tcW w:w="3559" w:type="dxa"/>
            <w:tcBorders>
              <w:bottom w:val="nil"/>
            </w:tcBorders>
          </w:tcPr>
          <w:p w:rsidR="00CB2396" w:rsidRDefault="00CB2396" w:rsidP="0095669C">
            <w:pPr>
              <w:pStyle w:val="ConsPlusNormal"/>
            </w:pPr>
            <w:r>
              <w:t>Сопровождение получателей социальных услуг к объектам социальной, инженерной и транспортной инфраструктур (в отношении инвалидов, имеющих стойкие расстройства функции зрения и самостоятельного передвижения; инвалидов, передвигающихся в кресле-коляске)</w:t>
            </w:r>
          </w:p>
        </w:tc>
        <w:tc>
          <w:tcPr>
            <w:tcW w:w="3402" w:type="dxa"/>
            <w:tcBorders>
              <w:bottom w:val="nil"/>
            </w:tcBorders>
          </w:tcPr>
          <w:p w:rsidR="00CB2396" w:rsidRDefault="00CB2396" w:rsidP="0095669C">
            <w:pPr>
              <w:pStyle w:val="ConsPlusNormal"/>
            </w:pPr>
            <w:r>
              <w:t>Сопровождение получателей социальных услуг сотрудником поставщика социальных услуг к следующим объектам социальной, инженерной и транспортной инфраструктур и обратно:</w:t>
            </w:r>
          </w:p>
          <w:p w:rsidR="00CB2396" w:rsidRDefault="00CB2396" w:rsidP="0095669C">
            <w:pPr>
              <w:pStyle w:val="ConsPlusNormal"/>
            </w:pPr>
            <w:proofErr w:type="gramStart"/>
            <w:r>
              <w:t>медицинские организации; учреждения медико-социальной экспертизы; организации социального обслуживания; управления Пенсионного фонда; протезно-ортопедические предприятия и реабилитационные центры; организации по спорту и молодежной политике, культуры, образования, занятости; правоохранительные органы, нотариальные конторы, суды; аэропорты, железнодорожные вокзалы, автовокзалы; кредитные организации; отделения ФГУП "Почта России", объекты торговли и сферы услуг.</w:t>
            </w:r>
            <w:proofErr w:type="gramEnd"/>
          </w:p>
          <w:p w:rsidR="00CB2396" w:rsidRDefault="00CB2396" w:rsidP="0095669C">
            <w:pPr>
              <w:pStyle w:val="ConsPlusNormal"/>
            </w:pPr>
            <w:r>
              <w:t>Услуга предоставляется продолжительностью не более 2 часов в день оказания услуги не более 2 раз в неделю.</w:t>
            </w:r>
          </w:p>
        </w:tc>
        <w:tc>
          <w:tcPr>
            <w:tcW w:w="1804" w:type="dxa"/>
            <w:tcBorders>
              <w:bottom w:val="nil"/>
            </w:tcBorders>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Borders>
              <w:bottom w:val="nil"/>
            </w:tcBorders>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Borders>
              <w:bottom w:val="nil"/>
            </w:tcBorders>
          </w:tcPr>
          <w:p w:rsidR="00CB2396" w:rsidRDefault="00CB2396" w:rsidP="0095669C">
            <w:pPr>
              <w:pStyle w:val="ConsPlusNormal"/>
            </w:pPr>
            <w:r>
              <w:t>Показатели качества - предоставление услуги должно обеспечить получателю доступность объектов социальной, инженерной и транспортной инфраструктур с учетом состояния здоровья.</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bottom w:val="nil"/>
            </w:tcBorders>
          </w:tcPr>
          <w:p w:rsidR="00CB2396" w:rsidRDefault="00CB2396" w:rsidP="0095669C">
            <w:pPr>
              <w:pStyle w:val="ConsPlusNormal"/>
            </w:pPr>
            <w:r>
              <w:t>Услуга предоставляется в пределах населенного пункта, в котором проживает получатель социальных услуг.</w:t>
            </w:r>
          </w:p>
          <w:p w:rsidR="00CB2396" w:rsidRDefault="00CB2396" w:rsidP="0095669C">
            <w:pPr>
              <w:pStyle w:val="ConsPlusNormal"/>
            </w:pPr>
            <w:r>
              <w:t xml:space="preserve">Заказ на предоставление социальной услуги получатель социальных услуг должен сделать не </w:t>
            </w:r>
            <w:proofErr w:type="gramStart"/>
            <w:r>
              <w:t>позднее</w:t>
            </w:r>
            <w:proofErr w:type="gramEnd"/>
            <w:r>
              <w:t xml:space="preserve"> чем за 2 рабочих дня до предоставления услуги, в случае необходимости предоставления специализированного транспорта в соответствии с </w:t>
            </w:r>
            <w:hyperlink r:id="rId9" w:history="1">
              <w:r>
                <w:rPr>
                  <w:color w:val="0000FF"/>
                </w:rPr>
                <w:t>постановлением</w:t>
              </w:r>
            </w:hyperlink>
            <w:r>
              <w:t xml:space="preserve"> Правительства Тюменской области от 27.09.2011 N 319-п "Об утверждении Положения об организации деятельности служб транспортного обслуживания отдельных категорий граждан в Тюменской </w:t>
            </w:r>
            <w:r>
              <w:lastRenderedPageBreak/>
              <w:t>области" - не позднее чем за 5 рабочих дней до предоставления услуги. Сопровождение сотрудником поставщика социальных услуг осуществляется с учетом состояния здоровья получателя социальных услуг на основании заключения медицинской организации. Услуга предоставляется несовершеннолетним получателям социальных услуг при наличии письменного согласия законного представителя получателя социальных услуг на ее получение.</w:t>
            </w:r>
          </w:p>
        </w:tc>
      </w:tr>
      <w:tr w:rsidR="00CB2396" w:rsidTr="00CB2396">
        <w:tblPrEx>
          <w:tblBorders>
            <w:insideH w:val="nil"/>
          </w:tblBorders>
        </w:tblPrEx>
        <w:tc>
          <w:tcPr>
            <w:tcW w:w="15513" w:type="dxa"/>
            <w:gridSpan w:val="7"/>
            <w:tcBorders>
              <w:top w:val="nil"/>
            </w:tcBorders>
          </w:tcPr>
          <w:p w:rsidR="00CB2396" w:rsidRDefault="00CB2396" w:rsidP="0095669C">
            <w:pPr>
              <w:pStyle w:val="ConsPlusNormal"/>
              <w:jc w:val="both"/>
            </w:pPr>
            <w:r>
              <w:lastRenderedPageBreak/>
              <w:t xml:space="preserve">(в ред. </w:t>
            </w:r>
            <w:hyperlink r:id="rId10" w:history="1">
              <w:r>
                <w:rPr>
                  <w:color w:val="0000FF"/>
                </w:rPr>
                <w:t>постановления</w:t>
              </w:r>
            </w:hyperlink>
            <w:r>
              <w:t xml:space="preserve"> Правительства Тюменской области от 28.12.2017 N 683-п)</w:t>
            </w:r>
          </w:p>
        </w:tc>
      </w:tr>
      <w:tr w:rsidR="00CB2396" w:rsidTr="00CB2396">
        <w:tc>
          <w:tcPr>
            <w:tcW w:w="604" w:type="dxa"/>
          </w:tcPr>
          <w:p w:rsidR="00CB2396" w:rsidRDefault="00CB2396" w:rsidP="0095669C">
            <w:pPr>
              <w:pStyle w:val="ConsPlusNormal"/>
              <w:jc w:val="center"/>
            </w:pPr>
            <w:bookmarkStart w:id="6" w:name="P3630"/>
            <w:bookmarkEnd w:id="6"/>
            <w:r>
              <w:t>1.13</w:t>
            </w:r>
          </w:p>
        </w:tc>
        <w:tc>
          <w:tcPr>
            <w:tcW w:w="3559" w:type="dxa"/>
          </w:tcPr>
          <w:p w:rsidR="00CB2396" w:rsidRDefault="00CB2396" w:rsidP="0095669C">
            <w:pPr>
              <w:pStyle w:val="ConsPlusNormal"/>
            </w:pPr>
            <w:r>
              <w:t>Оказание помощи в организации ритуальных услуг при отсутств</w:t>
            </w:r>
            <w:proofErr w:type="gramStart"/>
            <w:r>
              <w:t>ии у у</w:t>
            </w:r>
            <w:proofErr w:type="gramEnd"/>
            <w:r>
              <w:t>мерших получателей социальных услуг родственников либо невозможности самостоятельного осуществления погребения родственниками по состоянию здоровья</w:t>
            </w:r>
          </w:p>
        </w:tc>
        <w:tc>
          <w:tcPr>
            <w:tcW w:w="3402" w:type="dxa"/>
          </w:tcPr>
          <w:p w:rsidR="00CB2396" w:rsidRDefault="00CB2396" w:rsidP="0095669C">
            <w:pPr>
              <w:pStyle w:val="ConsPlusNormal"/>
            </w:pPr>
            <w:r>
              <w:t xml:space="preserve">Вызов специализированных ритуальных служб в день поступления информации о наступлении факта смерти получателя социальных услуг, информирование родственников о наступлении факта смерти получателя социальных услуг (при </w:t>
            </w:r>
            <w:r>
              <w:lastRenderedPageBreak/>
              <w:t>наличии).</w:t>
            </w:r>
          </w:p>
        </w:tc>
        <w:tc>
          <w:tcPr>
            <w:tcW w:w="1804" w:type="dxa"/>
          </w:tcPr>
          <w:p w:rsidR="00CB2396" w:rsidRDefault="00CB2396" w:rsidP="0095669C">
            <w:pPr>
              <w:pStyle w:val="ConsPlusNormal"/>
            </w:pPr>
            <w:r>
              <w:lastRenderedPageBreak/>
              <w:t>Срок предоставления услуги устанавливается по факту смерти получателя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w:t>
            </w:r>
            <w:r>
              <w:lastRenderedPageBreak/>
              <w:t>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lastRenderedPageBreak/>
              <w:t xml:space="preserve">Показатели качества - предоставление услуги должно обеспечить предоставление получателю социальных услуг </w:t>
            </w:r>
            <w:r>
              <w:lastRenderedPageBreak/>
              <w:t>ритуальных услуг.</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lastRenderedPageBreak/>
              <w:t xml:space="preserve">Услуга предоставляется во взаимодействии со специализированными ритуальными службами, при необходимости осуществляется поиск родственников, членов </w:t>
            </w:r>
            <w:r>
              <w:lastRenderedPageBreak/>
              <w:t>семьи умершего получателя социальных услуг.</w:t>
            </w:r>
          </w:p>
        </w:tc>
      </w:tr>
      <w:tr w:rsidR="00CB2396" w:rsidTr="00CB2396">
        <w:tc>
          <w:tcPr>
            <w:tcW w:w="15513" w:type="dxa"/>
            <w:gridSpan w:val="7"/>
          </w:tcPr>
          <w:p w:rsidR="00CB2396" w:rsidRDefault="00CB2396" w:rsidP="0095669C">
            <w:pPr>
              <w:pStyle w:val="ConsPlusNormal"/>
              <w:jc w:val="center"/>
              <w:outlineLvl w:val="4"/>
            </w:pPr>
            <w:bookmarkStart w:id="7" w:name="P3638"/>
            <w:bookmarkEnd w:id="7"/>
            <w:r>
              <w:lastRenderedPageBreak/>
              <w:t>2. Социально-бытовые услуги, предоставляемые получателям социальных услуг, нуждающимся в постоянной посторонней помощи, не способным к самообслуживанию, самостоятельному передвижению в силу заболевания, травмы, возраста или наличия инвалидности</w:t>
            </w:r>
          </w:p>
        </w:tc>
      </w:tr>
      <w:tr w:rsidR="00CB2396" w:rsidTr="00CB2396">
        <w:tblPrEx>
          <w:tblBorders>
            <w:insideH w:val="nil"/>
          </w:tblBorders>
        </w:tblPrEx>
        <w:tc>
          <w:tcPr>
            <w:tcW w:w="604" w:type="dxa"/>
            <w:tcBorders>
              <w:bottom w:val="nil"/>
            </w:tcBorders>
          </w:tcPr>
          <w:p w:rsidR="00CB2396" w:rsidRDefault="00CB2396" w:rsidP="0095669C">
            <w:pPr>
              <w:pStyle w:val="ConsPlusNormal"/>
              <w:jc w:val="center"/>
            </w:pPr>
            <w:r>
              <w:t>2.1</w:t>
            </w:r>
          </w:p>
        </w:tc>
        <w:tc>
          <w:tcPr>
            <w:tcW w:w="3559" w:type="dxa"/>
            <w:tcBorders>
              <w:bottom w:val="nil"/>
            </w:tcBorders>
          </w:tcPr>
          <w:p w:rsidR="00CB2396" w:rsidRDefault="00CB2396" w:rsidP="0095669C">
            <w:pPr>
              <w:pStyle w:val="ConsPlusNormal"/>
            </w:pPr>
            <w: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tc>
        <w:tc>
          <w:tcPr>
            <w:tcW w:w="3402" w:type="dxa"/>
            <w:tcBorders>
              <w:bottom w:val="nil"/>
            </w:tcBorders>
          </w:tcPr>
          <w:p w:rsidR="00CB2396" w:rsidRDefault="00CB2396" w:rsidP="0095669C">
            <w:pPr>
              <w:pStyle w:val="ConsPlusNormal"/>
            </w:pPr>
            <w:proofErr w:type="gramStart"/>
            <w:r>
              <w:t>Осуществление приема заказа от получателя социальных услуг; получение денежных средств от получателя социальных услуг на приобретение продуктов питания (горячих обедов), промышленных товаров первой необходимости, средств санитарии и гигиены, средств ухода, книг, газет, журналов (далее - продовольственные и промышленные товары); закупка продовольственных и промышленных товаров в ближайших торговых точках или через интернет-магазины и доставка на дом получателю социальных услуг;</w:t>
            </w:r>
            <w:proofErr w:type="gramEnd"/>
          </w:p>
          <w:p w:rsidR="00CB2396" w:rsidRDefault="00CB2396" w:rsidP="0095669C">
            <w:pPr>
              <w:pStyle w:val="ConsPlusNormal"/>
            </w:pPr>
            <w:r>
              <w:t xml:space="preserve">произведение окончательного </w:t>
            </w:r>
            <w:r>
              <w:lastRenderedPageBreak/>
              <w:t>расчета с получателем социальных услуг по чеку.</w:t>
            </w:r>
          </w:p>
          <w:p w:rsidR="00CB2396" w:rsidRDefault="00CB2396" w:rsidP="0095669C">
            <w:pPr>
              <w:pStyle w:val="ConsPlusNormal"/>
            </w:pPr>
            <w:r>
              <w:t>Услуга предоставляется не более 2 раз в неделю в объеме не более 7 кг за 1 доставку.</w:t>
            </w:r>
          </w:p>
        </w:tc>
        <w:tc>
          <w:tcPr>
            <w:tcW w:w="1804" w:type="dxa"/>
            <w:tcBorders>
              <w:bottom w:val="nil"/>
            </w:tcBorders>
          </w:tcPr>
          <w:p w:rsidR="00CB2396" w:rsidRDefault="00CB2396" w:rsidP="0095669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9" w:type="dxa"/>
            <w:tcBorders>
              <w:bottom w:val="nil"/>
            </w:tcBorders>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Borders>
              <w:bottom w:val="nil"/>
            </w:tcBorders>
          </w:tcPr>
          <w:p w:rsidR="00CB2396" w:rsidRDefault="00CB2396" w:rsidP="0095669C">
            <w:pPr>
              <w:pStyle w:val="ConsPlusNormal"/>
            </w:pPr>
            <w:r>
              <w:t xml:space="preserve">Показатели качества - своевременное, в соответствии с заказом обеспечение получателя социальных услуг продовольственными и промышленными товарами в соответствии с установленными сроками годности. Оценка результатов - удовлетворенность качеством </w:t>
            </w:r>
            <w:r>
              <w:lastRenderedPageBreak/>
              <w:t>предоставляемой услуги, отсутствие обоснованных жалоб.</w:t>
            </w:r>
          </w:p>
        </w:tc>
        <w:tc>
          <w:tcPr>
            <w:tcW w:w="2410" w:type="dxa"/>
            <w:tcBorders>
              <w:bottom w:val="nil"/>
            </w:tcBorders>
          </w:tcPr>
          <w:p w:rsidR="00CB2396" w:rsidRDefault="00CB2396" w:rsidP="0095669C">
            <w:pPr>
              <w:pStyle w:val="ConsPlusNormal"/>
            </w:pPr>
            <w:r>
              <w:lastRenderedPageBreak/>
              <w:t>Услуга предоставляется сотрудником поставщика социальных услуг в соответствии с заказом получателя социальных услуг. Приобретение продовольственных и промышленных товаров осуществляется по умеренным ценам.</w:t>
            </w:r>
          </w:p>
        </w:tc>
      </w:tr>
      <w:tr w:rsidR="00CB2396" w:rsidTr="00CB2396">
        <w:tblPrEx>
          <w:tblBorders>
            <w:insideH w:val="nil"/>
          </w:tblBorders>
        </w:tblPrEx>
        <w:tc>
          <w:tcPr>
            <w:tcW w:w="15513" w:type="dxa"/>
            <w:gridSpan w:val="7"/>
            <w:tcBorders>
              <w:top w:val="nil"/>
            </w:tcBorders>
          </w:tcPr>
          <w:p w:rsidR="00CB2396" w:rsidRDefault="00CB2396" w:rsidP="0095669C">
            <w:pPr>
              <w:pStyle w:val="ConsPlusNormal"/>
              <w:jc w:val="both"/>
            </w:pPr>
            <w:r>
              <w:lastRenderedPageBreak/>
              <w:t xml:space="preserve">(в ред. </w:t>
            </w:r>
            <w:hyperlink r:id="rId11" w:history="1">
              <w:r>
                <w:rPr>
                  <w:color w:val="0000FF"/>
                </w:rPr>
                <w:t>постановления</w:t>
              </w:r>
            </w:hyperlink>
            <w:r>
              <w:t xml:space="preserve"> Правительства Тюменской области от 28.12.2017 N 683-п)</w:t>
            </w:r>
          </w:p>
        </w:tc>
      </w:tr>
      <w:tr w:rsidR="00CB2396" w:rsidTr="00CB2396">
        <w:tblPrEx>
          <w:tblBorders>
            <w:insideH w:val="nil"/>
          </w:tblBorders>
        </w:tblPrEx>
        <w:tc>
          <w:tcPr>
            <w:tcW w:w="604" w:type="dxa"/>
            <w:tcBorders>
              <w:bottom w:val="nil"/>
            </w:tcBorders>
          </w:tcPr>
          <w:p w:rsidR="00CB2396" w:rsidRDefault="00CB2396" w:rsidP="0095669C">
            <w:pPr>
              <w:pStyle w:val="ConsPlusNormal"/>
              <w:jc w:val="center"/>
            </w:pPr>
            <w:bookmarkStart w:id="8" w:name="P3649"/>
            <w:bookmarkEnd w:id="8"/>
            <w:r>
              <w:t>2.2</w:t>
            </w:r>
          </w:p>
        </w:tc>
        <w:tc>
          <w:tcPr>
            <w:tcW w:w="3559" w:type="dxa"/>
            <w:tcBorders>
              <w:bottom w:val="nil"/>
            </w:tcBorders>
          </w:tcPr>
          <w:p w:rsidR="00CB2396" w:rsidRDefault="00CB2396" w:rsidP="0095669C">
            <w:pPr>
              <w:pStyle w:val="ConsPlusNormal"/>
            </w:pPr>
            <w:r>
              <w:t>Приготовление пищи</w:t>
            </w:r>
          </w:p>
        </w:tc>
        <w:tc>
          <w:tcPr>
            <w:tcW w:w="3402" w:type="dxa"/>
            <w:tcBorders>
              <w:bottom w:val="nil"/>
            </w:tcBorders>
          </w:tcPr>
          <w:p w:rsidR="00CB2396" w:rsidRDefault="00CB2396" w:rsidP="0095669C">
            <w:pPr>
              <w:pStyle w:val="ConsPlusNormal"/>
            </w:pPr>
            <w:r>
              <w:t>Приготовление холодных блюд, варка бульонов, супов, приготовление вторых блюд, холодных и горячих напитков по согласованному с получателем социальных услуг меню в соответствии с рецептурой, включающей механическую и термическую обработку продуктов питания.</w:t>
            </w:r>
          </w:p>
          <w:p w:rsidR="00CB2396" w:rsidRDefault="00CB2396" w:rsidP="0095669C">
            <w:pPr>
              <w:pStyle w:val="ConsPlusNormal"/>
            </w:pPr>
            <w:r>
              <w:t>Услуга предоставляется в рамках технологии "Стационар на дому" продолжительностью не более 60 мин. в день посещения, в рамках технологии "Хоспис на дому" не более 90 мин. в день посещения.</w:t>
            </w:r>
          </w:p>
        </w:tc>
        <w:tc>
          <w:tcPr>
            <w:tcW w:w="1804" w:type="dxa"/>
            <w:tcBorders>
              <w:bottom w:val="nil"/>
            </w:tcBorders>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Borders>
              <w:bottom w:val="nil"/>
            </w:tcBorders>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Borders>
              <w:bottom w:val="nil"/>
            </w:tcBorders>
          </w:tcPr>
          <w:p w:rsidR="00CB2396" w:rsidRDefault="00CB2396" w:rsidP="0095669C">
            <w:pPr>
              <w:pStyle w:val="ConsPlusNormal"/>
            </w:pPr>
            <w:r>
              <w:t>Показатели качества - предоставление услуги должно обеспечить потребности получателя социальных услуг в питании для поддержания необходимых условий жизнедеятельности, продукты питания должны соответствовать установленным срокам годности.</w:t>
            </w:r>
          </w:p>
          <w:p w:rsidR="00CB2396" w:rsidRDefault="00CB2396" w:rsidP="0095669C">
            <w:pPr>
              <w:pStyle w:val="ConsPlusNormal"/>
            </w:pPr>
            <w:r>
              <w:t xml:space="preserve">Оценка результатов - удовлетворенность качеством предоставляемой услуги, отсутствие обоснованных </w:t>
            </w:r>
            <w:r>
              <w:lastRenderedPageBreak/>
              <w:t>жалоб.</w:t>
            </w:r>
          </w:p>
        </w:tc>
        <w:tc>
          <w:tcPr>
            <w:tcW w:w="2410" w:type="dxa"/>
            <w:tcBorders>
              <w:bottom w:val="nil"/>
            </w:tcBorders>
          </w:tcPr>
          <w:p w:rsidR="00CB2396" w:rsidRDefault="00CB2396" w:rsidP="0095669C">
            <w:pPr>
              <w:pStyle w:val="ConsPlusNormal"/>
            </w:pPr>
            <w:r>
              <w:lastRenderedPageBreak/>
              <w:t>При оказании услуги используются продукты питания, кухонный инвентарь и бытовая техника получателя социальных услуг.</w:t>
            </w:r>
          </w:p>
        </w:tc>
      </w:tr>
      <w:tr w:rsidR="00CB2396" w:rsidTr="00CB2396">
        <w:tblPrEx>
          <w:tblBorders>
            <w:insideH w:val="nil"/>
          </w:tblBorders>
        </w:tblPrEx>
        <w:tc>
          <w:tcPr>
            <w:tcW w:w="15513" w:type="dxa"/>
            <w:gridSpan w:val="7"/>
            <w:tcBorders>
              <w:top w:val="nil"/>
            </w:tcBorders>
          </w:tcPr>
          <w:p w:rsidR="00CB2396" w:rsidRDefault="00CB2396" w:rsidP="0095669C">
            <w:pPr>
              <w:pStyle w:val="ConsPlusNormal"/>
              <w:jc w:val="both"/>
            </w:pPr>
            <w:r>
              <w:lastRenderedPageBreak/>
              <w:t xml:space="preserve">(в ред. </w:t>
            </w:r>
            <w:hyperlink r:id="rId12" w:history="1">
              <w:r>
                <w:rPr>
                  <w:color w:val="0000FF"/>
                </w:rPr>
                <w:t>постановления</w:t>
              </w:r>
            </w:hyperlink>
            <w:r>
              <w:t xml:space="preserve"> Правительства Тюменской области от 28.12.2017 N 683-п)</w:t>
            </w:r>
          </w:p>
        </w:tc>
      </w:tr>
      <w:tr w:rsidR="00CB2396" w:rsidTr="00CB2396">
        <w:tc>
          <w:tcPr>
            <w:tcW w:w="604" w:type="dxa"/>
          </w:tcPr>
          <w:p w:rsidR="00CB2396" w:rsidRDefault="00CB2396" w:rsidP="0095669C">
            <w:pPr>
              <w:pStyle w:val="ConsPlusNormal"/>
              <w:jc w:val="center"/>
            </w:pPr>
            <w:r>
              <w:t>2.3.</w:t>
            </w:r>
          </w:p>
        </w:tc>
        <w:tc>
          <w:tcPr>
            <w:tcW w:w="3559" w:type="dxa"/>
          </w:tcPr>
          <w:p w:rsidR="00CB2396" w:rsidRDefault="00CB2396" w:rsidP="0095669C">
            <w:pPr>
              <w:pStyle w:val="ConsPlusNormal"/>
            </w:pPr>
            <w:r>
              <w:t>Подача пищи</w:t>
            </w:r>
          </w:p>
        </w:tc>
        <w:tc>
          <w:tcPr>
            <w:tcW w:w="3402" w:type="dxa"/>
          </w:tcPr>
          <w:p w:rsidR="00CB2396" w:rsidRDefault="00CB2396" w:rsidP="0095669C">
            <w:pPr>
              <w:pStyle w:val="ConsPlusNormal"/>
            </w:pPr>
            <w:r>
              <w:t>Разогрев ранее приготовленных получателем социальных услуг либо сотрудником поставщика социальных услуг блюд, подготовка места приема пищи;</w:t>
            </w:r>
          </w:p>
          <w:p w:rsidR="00CB2396" w:rsidRDefault="00CB2396" w:rsidP="0095669C">
            <w:pPr>
              <w:pStyle w:val="ConsPlusNormal"/>
            </w:pPr>
            <w:r>
              <w:t>выбор нужной посуды и приборов;</w:t>
            </w:r>
          </w:p>
          <w:p w:rsidR="00CB2396" w:rsidRDefault="00CB2396" w:rsidP="0095669C">
            <w:pPr>
              <w:pStyle w:val="ConsPlusNormal"/>
            </w:pPr>
            <w:r>
              <w:t xml:space="preserve">подача приготовленных блюд </w:t>
            </w:r>
            <w:proofErr w:type="gramStart"/>
            <w:r>
              <w:t>в место приема</w:t>
            </w:r>
            <w:proofErr w:type="gramEnd"/>
            <w:r>
              <w:t xml:space="preserve"> пищи.</w:t>
            </w:r>
          </w:p>
          <w:p w:rsidR="00CB2396" w:rsidRDefault="00CB2396" w:rsidP="0095669C">
            <w:pPr>
              <w:pStyle w:val="ConsPlusNormal"/>
            </w:pPr>
            <w:r>
              <w:t>Услуга предоставляется в рамках технологии "Стационар на дому" не более 2 раз в день посещения, в рамках технологии "Хоспис на дому" не более 3 раз в день посещения.</w:t>
            </w:r>
          </w:p>
        </w:tc>
        <w:tc>
          <w:tcPr>
            <w:tcW w:w="1804" w:type="dxa"/>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t>Показатели качества - предоставление услуги должно обеспечить потребности получателя социальных услуг в приеме пищи с учетом состояния здоровья для поддержания необходимых условий жизнедеятельности.</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t>Приготовленные блюда должны храниться в холодильнике и быть пригодными к употреблению.</w:t>
            </w:r>
          </w:p>
          <w:p w:rsidR="00CB2396" w:rsidRDefault="00CB2396" w:rsidP="0095669C">
            <w:pPr>
              <w:pStyle w:val="ConsPlusNormal"/>
            </w:pPr>
            <w:r>
              <w:t>При оказании услуги используется бытовая техника и кухонный инвентарь получателя социальных услуг.</w:t>
            </w:r>
          </w:p>
        </w:tc>
      </w:tr>
      <w:tr w:rsidR="00CB2396" w:rsidTr="00CB2396">
        <w:tc>
          <w:tcPr>
            <w:tcW w:w="604" w:type="dxa"/>
          </w:tcPr>
          <w:p w:rsidR="00CB2396" w:rsidRDefault="00CB2396" w:rsidP="0095669C">
            <w:pPr>
              <w:pStyle w:val="ConsPlusNormal"/>
              <w:jc w:val="center"/>
            </w:pPr>
            <w:r>
              <w:t>2.4</w:t>
            </w:r>
          </w:p>
        </w:tc>
        <w:tc>
          <w:tcPr>
            <w:tcW w:w="3559" w:type="dxa"/>
          </w:tcPr>
          <w:p w:rsidR="00CB2396" w:rsidRDefault="00CB2396" w:rsidP="0095669C">
            <w:pPr>
              <w:pStyle w:val="ConsPlusNormal"/>
            </w:pPr>
            <w:r>
              <w:t>Помощь в приеме пищи (кормление)</w:t>
            </w:r>
          </w:p>
        </w:tc>
        <w:tc>
          <w:tcPr>
            <w:tcW w:w="3402" w:type="dxa"/>
          </w:tcPr>
          <w:p w:rsidR="00CB2396" w:rsidRDefault="00CB2396" w:rsidP="0095669C">
            <w:pPr>
              <w:pStyle w:val="ConsPlusNormal"/>
            </w:pPr>
            <w:r>
              <w:t xml:space="preserve">Оказание помощи в приеме пищи ослабленному получателю социальных услуг, который не может принимать пищу </w:t>
            </w:r>
            <w:r>
              <w:lastRenderedPageBreak/>
              <w:t>самостоятельно.</w:t>
            </w:r>
          </w:p>
          <w:p w:rsidR="00CB2396" w:rsidRDefault="00CB2396" w:rsidP="0095669C">
            <w:pPr>
              <w:pStyle w:val="ConsPlusNormal"/>
            </w:pPr>
            <w:r>
              <w:t>Услуга предоставляется в рамках технологии "Стационар на дому" не более 2 раз в день посещения, в рамках технологии "Хоспис на дому" - не более 3 раз в день посещения.</w:t>
            </w:r>
          </w:p>
        </w:tc>
        <w:tc>
          <w:tcPr>
            <w:tcW w:w="1804" w:type="dxa"/>
          </w:tcPr>
          <w:p w:rsidR="00CB2396" w:rsidRDefault="00CB2396" w:rsidP="0095669C">
            <w:pPr>
              <w:pStyle w:val="ConsPlusNormal"/>
            </w:pPr>
            <w:r>
              <w:lastRenderedPageBreak/>
              <w:t xml:space="preserve">Срок предоставления услуги устанавливается </w:t>
            </w:r>
            <w:r>
              <w:lastRenderedPageBreak/>
              <w:t>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lastRenderedPageBreak/>
              <w:t xml:space="preserve">Устанавливается уполномоченным органом в соответствии с </w:t>
            </w:r>
            <w:r>
              <w:lastRenderedPageBreak/>
              <w:t xml:space="preserve">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lastRenderedPageBreak/>
              <w:t xml:space="preserve">Показатели качества - предоставление услуги должно </w:t>
            </w:r>
            <w:r>
              <w:lastRenderedPageBreak/>
              <w:t>обеспечить потребности получателя социальных услуг в приеме пищи с учетом состояния здоровья для поддержания необходимых условий жизнедеятельности.</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lastRenderedPageBreak/>
              <w:t xml:space="preserve">При предоставлении услуги сотрудник поставщика социальных услуг </w:t>
            </w:r>
            <w:r>
              <w:lastRenderedPageBreak/>
              <w:t>должен удобно усадить получателя социальных услуг.</w:t>
            </w:r>
          </w:p>
          <w:p w:rsidR="00CB2396" w:rsidRDefault="00CB2396" w:rsidP="0095669C">
            <w:pPr>
              <w:pStyle w:val="ConsPlusNormal"/>
            </w:pPr>
            <w:r>
              <w:t>Услуга должна предоставляться получателю социальных услуг без причинения каких-либо неудобств, сотрудник поставщика социальных услуг должен проявлять необходимую деликатность и корректность по отношению к получателю социальных услуг. При необходимости пища измельчается, подается небольшими порциями.</w:t>
            </w:r>
          </w:p>
        </w:tc>
      </w:tr>
      <w:tr w:rsidR="00CB2396" w:rsidTr="00CB2396">
        <w:tblPrEx>
          <w:tblBorders>
            <w:insideH w:val="nil"/>
          </w:tblBorders>
        </w:tblPrEx>
        <w:tc>
          <w:tcPr>
            <w:tcW w:w="604" w:type="dxa"/>
            <w:tcBorders>
              <w:bottom w:val="nil"/>
            </w:tcBorders>
          </w:tcPr>
          <w:p w:rsidR="00CB2396" w:rsidRDefault="00CB2396" w:rsidP="0095669C">
            <w:pPr>
              <w:pStyle w:val="ConsPlusNormal"/>
              <w:jc w:val="center"/>
            </w:pPr>
            <w:bookmarkStart w:id="9" w:name="P3681"/>
            <w:bookmarkEnd w:id="9"/>
            <w:r>
              <w:lastRenderedPageBreak/>
              <w:t>2.5</w:t>
            </w:r>
          </w:p>
        </w:tc>
        <w:tc>
          <w:tcPr>
            <w:tcW w:w="3559" w:type="dxa"/>
            <w:tcBorders>
              <w:bottom w:val="nil"/>
            </w:tcBorders>
          </w:tcPr>
          <w:p w:rsidR="00CB2396" w:rsidRDefault="00CB2396" w:rsidP="0095669C">
            <w:pPr>
              <w:pStyle w:val="ConsPlusNormal"/>
            </w:pPr>
            <w:r>
              <w:t>Мытье посуды</w:t>
            </w:r>
          </w:p>
        </w:tc>
        <w:tc>
          <w:tcPr>
            <w:tcW w:w="3402" w:type="dxa"/>
            <w:tcBorders>
              <w:bottom w:val="nil"/>
            </w:tcBorders>
          </w:tcPr>
          <w:p w:rsidR="00CB2396" w:rsidRDefault="00CB2396" w:rsidP="0095669C">
            <w:pPr>
              <w:pStyle w:val="ConsPlusNormal"/>
            </w:pPr>
            <w:r>
              <w:t>Мытье использованной посуды и приборов.</w:t>
            </w:r>
          </w:p>
          <w:p w:rsidR="00CB2396" w:rsidRDefault="00CB2396" w:rsidP="0095669C">
            <w:pPr>
              <w:pStyle w:val="ConsPlusNormal"/>
            </w:pPr>
            <w:r>
              <w:t>Услуга предоставляется в рамках технологии "Стационар на дому" продолжительностью не более 2 раз в день посещения, в рамках технологии "Хоспис на дому" не более 3 раз в день посещения.</w:t>
            </w:r>
          </w:p>
        </w:tc>
        <w:tc>
          <w:tcPr>
            <w:tcW w:w="1804" w:type="dxa"/>
            <w:tcBorders>
              <w:bottom w:val="nil"/>
            </w:tcBorders>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Borders>
              <w:bottom w:val="nil"/>
            </w:tcBorders>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w:t>
            </w:r>
            <w:r>
              <w:lastRenderedPageBreak/>
              <w:t>Правительством Российской Федерации</w:t>
            </w:r>
          </w:p>
        </w:tc>
        <w:tc>
          <w:tcPr>
            <w:tcW w:w="1795" w:type="dxa"/>
            <w:tcBorders>
              <w:bottom w:val="nil"/>
            </w:tcBorders>
          </w:tcPr>
          <w:p w:rsidR="00CB2396" w:rsidRDefault="00CB2396" w:rsidP="0095669C">
            <w:pPr>
              <w:pStyle w:val="ConsPlusNormal"/>
            </w:pPr>
            <w:r>
              <w:lastRenderedPageBreak/>
              <w:t>Показатели качества - предоставление услуги должно обеспечить поддержание посуды получателя социальных услуг в чистоте.</w:t>
            </w:r>
          </w:p>
          <w:p w:rsidR="00CB2396" w:rsidRDefault="00CB2396" w:rsidP="0095669C">
            <w:pPr>
              <w:pStyle w:val="ConsPlusNormal"/>
            </w:pPr>
            <w:r>
              <w:t xml:space="preserve">Оценка результатов - </w:t>
            </w:r>
            <w:r>
              <w:lastRenderedPageBreak/>
              <w:t>удовлетворенность качеством предоставляемой услуги, отсутствие обоснованных жалоб.</w:t>
            </w:r>
          </w:p>
        </w:tc>
        <w:tc>
          <w:tcPr>
            <w:tcW w:w="2410" w:type="dxa"/>
            <w:tcBorders>
              <w:bottom w:val="nil"/>
            </w:tcBorders>
          </w:tcPr>
          <w:p w:rsidR="00CB2396" w:rsidRDefault="00CB2396" w:rsidP="0095669C">
            <w:pPr>
              <w:pStyle w:val="ConsPlusNormal"/>
            </w:pPr>
            <w:r>
              <w:lastRenderedPageBreak/>
              <w:t>Мытье посуды осуществляется инвентарем и моющими средствами получателя социальных услуг.</w:t>
            </w:r>
          </w:p>
        </w:tc>
      </w:tr>
      <w:tr w:rsidR="00CB2396" w:rsidTr="00CB2396">
        <w:tblPrEx>
          <w:tblBorders>
            <w:insideH w:val="nil"/>
          </w:tblBorders>
        </w:tblPrEx>
        <w:tc>
          <w:tcPr>
            <w:tcW w:w="15513" w:type="dxa"/>
            <w:gridSpan w:val="7"/>
            <w:tcBorders>
              <w:top w:val="nil"/>
            </w:tcBorders>
          </w:tcPr>
          <w:p w:rsidR="00CB2396" w:rsidRDefault="00CB2396" w:rsidP="0095669C">
            <w:pPr>
              <w:pStyle w:val="ConsPlusNormal"/>
              <w:jc w:val="both"/>
            </w:pPr>
            <w:r>
              <w:lastRenderedPageBreak/>
              <w:t xml:space="preserve">(в ред. </w:t>
            </w:r>
            <w:hyperlink r:id="rId13" w:history="1">
              <w:r>
                <w:rPr>
                  <w:color w:val="0000FF"/>
                </w:rPr>
                <w:t>постановления</w:t>
              </w:r>
            </w:hyperlink>
            <w:r>
              <w:t xml:space="preserve"> Правительства Тюменской области от 28.12.2017 N 683-п)</w:t>
            </w:r>
          </w:p>
        </w:tc>
      </w:tr>
      <w:tr w:rsidR="00CB2396" w:rsidTr="00CB2396">
        <w:tc>
          <w:tcPr>
            <w:tcW w:w="604" w:type="dxa"/>
          </w:tcPr>
          <w:p w:rsidR="00CB2396" w:rsidRDefault="00CB2396" w:rsidP="0095669C">
            <w:pPr>
              <w:pStyle w:val="ConsPlusNormal"/>
              <w:jc w:val="center"/>
            </w:pPr>
            <w:r>
              <w:t>2.6</w:t>
            </w:r>
          </w:p>
        </w:tc>
        <w:tc>
          <w:tcPr>
            <w:tcW w:w="3559" w:type="dxa"/>
          </w:tcPr>
          <w:p w:rsidR="00CB2396" w:rsidRDefault="00CB2396" w:rsidP="0095669C">
            <w:pPr>
              <w:pStyle w:val="ConsPlusNormal"/>
            </w:pPr>
            <w:r>
              <w:t>Уборка жилых помещений</w:t>
            </w:r>
          </w:p>
        </w:tc>
        <w:tc>
          <w:tcPr>
            <w:tcW w:w="3402" w:type="dxa"/>
          </w:tcPr>
          <w:p w:rsidR="00CB2396" w:rsidRDefault="00CB2396" w:rsidP="0095669C">
            <w:pPr>
              <w:pStyle w:val="ConsPlusNormal"/>
            </w:pPr>
            <w:r>
              <w:t>Влажная уборка от пыли с наружной поверхности мебели, подоконников, подметание пола, чистка ковровых покрытий веником или пылесосом, мытье пола, свободного от покрытия ковровыми изделиями; вынос бытовых отходов (вес не должен превышать 7 кг) 1 раз в неделю, общая площадь помещения, подлежащего уборке, не более 18 кв. м.</w:t>
            </w:r>
          </w:p>
        </w:tc>
        <w:tc>
          <w:tcPr>
            <w:tcW w:w="1804" w:type="dxa"/>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t>Показатели качества - предоставление услуги должно обеспечить поддержание жилого помещения получателя социальных услуг в чистоте.</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t>Уборка жилых помещений осуществляется инвентарем, моющими и дезинфицирующими средствами получателя социальных услуг.</w:t>
            </w:r>
          </w:p>
          <w:p w:rsidR="00CB2396" w:rsidRDefault="00CB2396" w:rsidP="0095669C">
            <w:pPr>
              <w:pStyle w:val="ConsPlusNormal"/>
            </w:pPr>
            <w:r>
              <w:t>При предоставлении услуги должна соблюдаться техника безопасности.</w:t>
            </w:r>
          </w:p>
        </w:tc>
      </w:tr>
      <w:tr w:rsidR="00CB2396" w:rsidTr="00CB2396">
        <w:tc>
          <w:tcPr>
            <w:tcW w:w="604" w:type="dxa"/>
          </w:tcPr>
          <w:p w:rsidR="00CB2396" w:rsidRDefault="00CB2396" w:rsidP="0095669C">
            <w:pPr>
              <w:pStyle w:val="ConsPlusNormal"/>
              <w:jc w:val="center"/>
            </w:pPr>
            <w:r>
              <w:t>2.7</w:t>
            </w:r>
          </w:p>
        </w:tc>
        <w:tc>
          <w:tcPr>
            <w:tcW w:w="3559" w:type="dxa"/>
          </w:tcPr>
          <w:p w:rsidR="00CB2396" w:rsidRDefault="00CB2396" w:rsidP="0095669C">
            <w:pPr>
              <w:pStyle w:val="ConsPlusNormal"/>
            </w:pPr>
            <w:r>
              <w:t xml:space="preserve">Доставка воды для получателей социальных услуг, проживающих в жилых помещениях без </w:t>
            </w:r>
            <w:r>
              <w:lastRenderedPageBreak/>
              <w:t>централизованного водоснабжения</w:t>
            </w:r>
          </w:p>
        </w:tc>
        <w:tc>
          <w:tcPr>
            <w:tcW w:w="3402" w:type="dxa"/>
          </w:tcPr>
          <w:p w:rsidR="00CB2396" w:rsidRDefault="00CB2396" w:rsidP="0095669C">
            <w:pPr>
              <w:pStyle w:val="ConsPlusNormal"/>
            </w:pPr>
            <w:r>
              <w:lastRenderedPageBreak/>
              <w:t xml:space="preserve">Доставка питьевой воды из источника централизованного водоснабжения, либо из колодца </w:t>
            </w:r>
            <w:r>
              <w:lastRenderedPageBreak/>
              <w:t>(скважины), либо из торговых точек (бутилированная вода).</w:t>
            </w:r>
          </w:p>
          <w:p w:rsidR="00CB2396" w:rsidRDefault="00CB2396" w:rsidP="0095669C">
            <w:pPr>
              <w:pStyle w:val="ConsPlusNormal"/>
            </w:pPr>
            <w:r>
              <w:t>Услуга предоставляется не более 3 раз в неделю в объеме не более 20 литров в день посещения.</w:t>
            </w:r>
          </w:p>
        </w:tc>
        <w:tc>
          <w:tcPr>
            <w:tcW w:w="1804" w:type="dxa"/>
          </w:tcPr>
          <w:p w:rsidR="00CB2396" w:rsidRDefault="00CB2396" w:rsidP="0095669C">
            <w:pPr>
              <w:pStyle w:val="ConsPlusNormal"/>
            </w:pPr>
            <w:r>
              <w:lastRenderedPageBreak/>
              <w:t xml:space="preserve">Срок предоставления услуги </w:t>
            </w:r>
            <w:r>
              <w:lastRenderedPageBreak/>
              <w:t>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lastRenderedPageBreak/>
              <w:t xml:space="preserve">Устанавливается уполномоченным органом в </w:t>
            </w:r>
            <w:r>
              <w:lastRenderedPageBreak/>
              <w:t xml:space="preserve">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lastRenderedPageBreak/>
              <w:t xml:space="preserve">Показатели качества - предоставление </w:t>
            </w:r>
            <w:r>
              <w:lastRenderedPageBreak/>
              <w:t>услуги должно обеспечить потребности получателя социальных услуг в воде для поддержания необходимых условий жизнедеятельности</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lastRenderedPageBreak/>
              <w:t xml:space="preserve">Услуга предоставляется получателю социальных услуг, </w:t>
            </w:r>
            <w:r>
              <w:lastRenderedPageBreak/>
              <w:t>проживающему в жилом помещении без централизованного водоснабжения.</w:t>
            </w:r>
          </w:p>
          <w:p w:rsidR="00CB2396" w:rsidRDefault="00CB2396" w:rsidP="0095669C">
            <w:pPr>
              <w:pStyle w:val="ConsPlusNormal"/>
            </w:pPr>
            <w:r>
              <w:t>При доставке воды из источника централизованного водоснабжения или колодца (скважины) используется тара получателя социальных услуг (ведра для переноски воды емкостью не более 7 литров или тара емкостью не более 20 литров на специально оборудованной тележке).</w:t>
            </w:r>
          </w:p>
          <w:p w:rsidR="00CB2396" w:rsidRDefault="00CB2396" w:rsidP="0095669C">
            <w:pPr>
              <w:pStyle w:val="ConsPlusNormal"/>
            </w:pPr>
            <w:r>
              <w:t>В случае доставки бутилированной воды совместно с продуктами или промышленными товарами первой необходимости их общий вес не должен превышать предельно допустимую норму 7 кг.</w:t>
            </w:r>
          </w:p>
        </w:tc>
      </w:tr>
      <w:tr w:rsidR="00CB2396" w:rsidTr="00CB2396">
        <w:tblPrEx>
          <w:tblBorders>
            <w:insideH w:val="nil"/>
          </w:tblBorders>
        </w:tblPrEx>
        <w:tc>
          <w:tcPr>
            <w:tcW w:w="604" w:type="dxa"/>
            <w:tcBorders>
              <w:bottom w:val="nil"/>
            </w:tcBorders>
          </w:tcPr>
          <w:p w:rsidR="00CB2396" w:rsidRDefault="00CB2396" w:rsidP="0095669C">
            <w:pPr>
              <w:pStyle w:val="ConsPlusNormal"/>
              <w:jc w:val="center"/>
            </w:pPr>
            <w:bookmarkStart w:id="10" w:name="P3711"/>
            <w:bookmarkEnd w:id="10"/>
            <w:r>
              <w:lastRenderedPageBreak/>
              <w:t>2.8</w:t>
            </w:r>
          </w:p>
        </w:tc>
        <w:tc>
          <w:tcPr>
            <w:tcW w:w="3559" w:type="dxa"/>
            <w:tcBorders>
              <w:bottom w:val="nil"/>
            </w:tcBorders>
          </w:tcPr>
          <w:p w:rsidR="00CB2396" w:rsidRDefault="00CB2396" w:rsidP="0095669C">
            <w:pPr>
              <w:pStyle w:val="ConsPlusNormal"/>
            </w:pPr>
            <w:r>
              <w:t xml:space="preserve">Доставка топлива от места хранения в жилое помещение для получателей социальных услуг, проживающих в жилых </w:t>
            </w:r>
            <w:r>
              <w:lastRenderedPageBreak/>
              <w:t>помещениях с печным отоплением</w:t>
            </w:r>
          </w:p>
        </w:tc>
        <w:tc>
          <w:tcPr>
            <w:tcW w:w="3402" w:type="dxa"/>
            <w:tcBorders>
              <w:bottom w:val="nil"/>
            </w:tcBorders>
          </w:tcPr>
          <w:p w:rsidR="00CB2396" w:rsidRDefault="00CB2396" w:rsidP="0095669C">
            <w:pPr>
              <w:pStyle w:val="ConsPlusNormal"/>
            </w:pPr>
            <w:r>
              <w:lastRenderedPageBreak/>
              <w:t>Доставка топлива (дров, угля) от места хранения в жилое помещение получателя социальных услуг до печи.</w:t>
            </w:r>
          </w:p>
          <w:p w:rsidR="00CB2396" w:rsidRDefault="00CB2396" w:rsidP="0095669C">
            <w:pPr>
              <w:pStyle w:val="ConsPlusNormal"/>
            </w:pPr>
            <w:r>
              <w:lastRenderedPageBreak/>
              <w:t>Услуга предоставляется не более 3 раз в неделю в объеме не более 7 кг за 1 поднос топлива (не более 3 доставок топлива в день посещения).</w:t>
            </w:r>
          </w:p>
        </w:tc>
        <w:tc>
          <w:tcPr>
            <w:tcW w:w="1804" w:type="dxa"/>
            <w:tcBorders>
              <w:bottom w:val="nil"/>
            </w:tcBorders>
          </w:tcPr>
          <w:p w:rsidR="00CB2396" w:rsidRDefault="00CB2396" w:rsidP="0095669C">
            <w:pPr>
              <w:pStyle w:val="ConsPlusNormal"/>
            </w:pPr>
            <w:r>
              <w:lastRenderedPageBreak/>
              <w:t xml:space="preserve">Срок предоставления услуги устанавливается </w:t>
            </w:r>
            <w:r>
              <w:lastRenderedPageBreak/>
              <w:t>индивидуально в период действия договора о предоставлении социальных услуг</w:t>
            </w:r>
          </w:p>
        </w:tc>
        <w:tc>
          <w:tcPr>
            <w:tcW w:w="1939" w:type="dxa"/>
            <w:tcBorders>
              <w:bottom w:val="nil"/>
            </w:tcBorders>
          </w:tcPr>
          <w:p w:rsidR="00CB2396" w:rsidRDefault="00CB2396" w:rsidP="0095669C">
            <w:pPr>
              <w:pStyle w:val="ConsPlusNormal"/>
            </w:pPr>
            <w:r>
              <w:lastRenderedPageBreak/>
              <w:t xml:space="preserve">Устанавливается уполномоченным органом в соответствии с </w:t>
            </w:r>
            <w:r>
              <w:lastRenderedPageBreak/>
              <w:t xml:space="preserve">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Borders>
              <w:bottom w:val="nil"/>
            </w:tcBorders>
          </w:tcPr>
          <w:p w:rsidR="00CB2396" w:rsidRDefault="00CB2396" w:rsidP="0095669C">
            <w:pPr>
              <w:pStyle w:val="ConsPlusNormal"/>
            </w:pPr>
            <w:r>
              <w:lastRenderedPageBreak/>
              <w:t xml:space="preserve">Показатели качества - предоставление услуги должно </w:t>
            </w:r>
            <w:r>
              <w:lastRenderedPageBreak/>
              <w:t>обеспечить потребности получателя социальных услуг в отоплении жилого помещения для поддержания необходимых условий жизнедеятельности.</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bottom w:val="nil"/>
            </w:tcBorders>
          </w:tcPr>
          <w:p w:rsidR="00CB2396" w:rsidRDefault="00CB2396" w:rsidP="0095669C">
            <w:pPr>
              <w:pStyle w:val="ConsPlusNormal"/>
            </w:pPr>
            <w:r>
              <w:lastRenderedPageBreak/>
              <w:t xml:space="preserve">Услуга предоставляется получателю социальных услуг, проживающему в </w:t>
            </w:r>
            <w:r>
              <w:lastRenderedPageBreak/>
              <w:t>жилом помещении без центрального отопления. При оказании услуги сотрудником поставщика социальных услуг соблюдаются правила пожарной безопасности.</w:t>
            </w:r>
          </w:p>
        </w:tc>
      </w:tr>
      <w:tr w:rsidR="00CB2396" w:rsidTr="00CB2396">
        <w:tblPrEx>
          <w:tblBorders>
            <w:insideH w:val="nil"/>
          </w:tblBorders>
        </w:tblPrEx>
        <w:tc>
          <w:tcPr>
            <w:tcW w:w="15513" w:type="dxa"/>
            <w:gridSpan w:val="7"/>
            <w:tcBorders>
              <w:top w:val="nil"/>
            </w:tcBorders>
          </w:tcPr>
          <w:p w:rsidR="00CB2396" w:rsidRDefault="00CB2396" w:rsidP="0095669C">
            <w:pPr>
              <w:pStyle w:val="ConsPlusNormal"/>
              <w:jc w:val="both"/>
            </w:pPr>
            <w:r>
              <w:lastRenderedPageBreak/>
              <w:t xml:space="preserve">(в ред. </w:t>
            </w:r>
            <w:hyperlink r:id="rId14" w:history="1">
              <w:r>
                <w:rPr>
                  <w:color w:val="0000FF"/>
                </w:rPr>
                <w:t>постановления</w:t>
              </w:r>
            </w:hyperlink>
            <w:r>
              <w:t xml:space="preserve"> Правительства Тюменской области от 28.12.2017 N 683-п)</w:t>
            </w:r>
          </w:p>
        </w:tc>
      </w:tr>
      <w:tr w:rsidR="00CB2396" w:rsidTr="00CB2396">
        <w:tc>
          <w:tcPr>
            <w:tcW w:w="604" w:type="dxa"/>
          </w:tcPr>
          <w:p w:rsidR="00CB2396" w:rsidRDefault="00CB2396" w:rsidP="0095669C">
            <w:pPr>
              <w:pStyle w:val="ConsPlusNormal"/>
              <w:jc w:val="center"/>
            </w:pPr>
            <w:r>
              <w:t>2.9</w:t>
            </w:r>
          </w:p>
        </w:tc>
        <w:tc>
          <w:tcPr>
            <w:tcW w:w="3559" w:type="dxa"/>
          </w:tcPr>
          <w:p w:rsidR="00CB2396" w:rsidRDefault="00CB2396" w:rsidP="0095669C">
            <w:pPr>
              <w:pStyle w:val="ConsPlusNormal"/>
            </w:pPr>
            <w:r>
              <w:t>Топка печей для получателей социальных услуг, проживающих в жилых помещениях с печным отоплением</w:t>
            </w:r>
          </w:p>
        </w:tc>
        <w:tc>
          <w:tcPr>
            <w:tcW w:w="3402" w:type="dxa"/>
          </w:tcPr>
          <w:p w:rsidR="00CB2396" w:rsidRDefault="00CB2396" w:rsidP="0095669C">
            <w:pPr>
              <w:pStyle w:val="ConsPlusNormal"/>
            </w:pPr>
            <w:r>
              <w:t>Подготовка печи к топке (подготовка инвентаря, вынос золы, закладка топлива), растопка печи, закрытие печи после топки, уборка мусора около печи.</w:t>
            </w:r>
          </w:p>
          <w:p w:rsidR="00CB2396" w:rsidRDefault="00CB2396" w:rsidP="0095669C">
            <w:pPr>
              <w:pStyle w:val="ConsPlusNormal"/>
            </w:pPr>
            <w:r>
              <w:t>Услуга предоставляется 1 раз в день посещения.</w:t>
            </w:r>
          </w:p>
        </w:tc>
        <w:tc>
          <w:tcPr>
            <w:tcW w:w="1804" w:type="dxa"/>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w:t>
            </w:r>
            <w:r>
              <w:lastRenderedPageBreak/>
              <w:t>социальных услуг, утвержденных Правительством Российской Федерации</w:t>
            </w:r>
          </w:p>
        </w:tc>
        <w:tc>
          <w:tcPr>
            <w:tcW w:w="1795" w:type="dxa"/>
          </w:tcPr>
          <w:p w:rsidR="00CB2396" w:rsidRDefault="00CB2396" w:rsidP="0095669C">
            <w:pPr>
              <w:pStyle w:val="ConsPlusNormal"/>
            </w:pPr>
            <w:r>
              <w:lastRenderedPageBreak/>
              <w:t xml:space="preserve">Показатели качества - предоставление услуги должно обеспечить потребности получателя социальных услуг в отоплении жилого </w:t>
            </w:r>
            <w:r>
              <w:lastRenderedPageBreak/>
              <w:t>помещения для поддержания необходимых условий жизнедеятельности.</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lastRenderedPageBreak/>
              <w:t>Услуга предоставляется получателю социальных услуг, проживающему в жилом помещении без центрального отопления.</w:t>
            </w:r>
          </w:p>
          <w:p w:rsidR="00CB2396" w:rsidRDefault="00CB2396" w:rsidP="0095669C">
            <w:pPr>
              <w:pStyle w:val="ConsPlusNormal"/>
            </w:pPr>
            <w:r>
              <w:t xml:space="preserve">При оказании услуги сотрудником поставщика </w:t>
            </w:r>
            <w:r>
              <w:lastRenderedPageBreak/>
              <w:t>социальных услуг соблюдаются правила пожарной безопасности.</w:t>
            </w:r>
          </w:p>
        </w:tc>
      </w:tr>
      <w:tr w:rsidR="00CB2396" w:rsidTr="00CB2396">
        <w:tc>
          <w:tcPr>
            <w:tcW w:w="604" w:type="dxa"/>
          </w:tcPr>
          <w:p w:rsidR="00CB2396" w:rsidRDefault="00CB2396" w:rsidP="0095669C">
            <w:pPr>
              <w:pStyle w:val="ConsPlusNormal"/>
              <w:jc w:val="center"/>
            </w:pPr>
            <w:bookmarkStart w:id="11" w:name="P3731"/>
            <w:bookmarkEnd w:id="11"/>
            <w:r>
              <w:lastRenderedPageBreak/>
              <w:t>2.10</w:t>
            </w:r>
          </w:p>
        </w:tc>
        <w:tc>
          <w:tcPr>
            <w:tcW w:w="3559" w:type="dxa"/>
          </w:tcPr>
          <w:p w:rsidR="00CB2396" w:rsidRDefault="00CB2396" w:rsidP="0095669C">
            <w:pPr>
              <w:pStyle w:val="ConsPlusNormal"/>
            </w:pPr>
            <w:r>
              <w:t>Оказание услуг индивидуально-обслуживающего и гигиенического характера</w:t>
            </w:r>
          </w:p>
        </w:tc>
        <w:tc>
          <w:tcPr>
            <w:tcW w:w="3402" w:type="dxa"/>
          </w:tcPr>
          <w:p w:rsidR="00CB2396" w:rsidRDefault="00CB2396" w:rsidP="0095669C">
            <w:pPr>
              <w:pStyle w:val="ConsPlusNormal"/>
            </w:pPr>
            <w:r>
              <w:t>В рамках технологии "Стационар на дому":</w:t>
            </w:r>
          </w:p>
          <w:p w:rsidR="00CB2396" w:rsidRDefault="00CB2396" w:rsidP="0095669C">
            <w:pPr>
              <w:pStyle w:val="ConsPlusNormal"/>
            </w:pPr>
            <w:r>
              <w:t>общая гигиена тела, смена нательного белья, смена постельного белья не более 3 раз в неделю;</w:t>
            </w:r>
          </w:p>
          <w:p w:rsidR="00CB2396" w:rsidRDefault="00CB2396" w:rsidP="0095669C">
            <w:pPr>
              <w:pStyle w:val="ConsPlusNormal"/>
            </w:pPr>
            <w:r>
              <w:t>мытье в бане, ванной, душе не более 1 раза в неделю.</w:t>
            </w:r>
          </w:p>
          <w:p w:rsidR="00CB2396" w:rsidRDefault="00CB2396" w:rsidP="0095669C">
            <w:pPr>
              <w:pStyle w:val="ConsPlusNormal"/>
            </w:pPr>
            <w:r>
              <w:t>В рамках технологии "Хоспис на дому":</w:t>
            </w:r>
          </w:p>
          <w:p w:rsidR="00CB2396" w:rsidRDefault="00CB2396" w:rsidP="0095669C">
            <w:pPr>
              <w:pStyle w:val="ConsPlusNormal"/>
            </w:pPr>
            <w:r>
              <w:t>общая гигиена тела, замена абсорбирующего белья; помощь при пользовании туалетом или судном, включая обработку судна;</w:t>
            </w:r>
          </w:p>
          <w:p w:rsidR="00CB2396" w:rsidRDefault="00CB2396" w:rsidP="0095669C">
            <w:pPr>
              <w:pStyle w:val="ConsPlusNormal"/>
            </w:pPr>
            <w:r>
              <w:t xml:space="preserve">осуществление ухода за зубами или зубными протезами; стрижка ногтей; бритье бороды, усов; помощь в передвижении по </w:t>
            </w:r>
            <w:r>
              <w:lastRenderedPageBreak/>
              <w:t>комнате, помощь при одевании и раздевании;</w:t>
            </w:r>
          </w:p>
          <w:p w:rsidR="00CB2396" w:rsidRDefault="00CB2396" w:rsidP="0095669C">
            <w:pPr>
              <w:pStyle w:val="ConsPlusNormal"/>
            </w:pPr>
            <w:r>
              <w:t>умывание, причесывание;</w:t>
            </w:r>
          </w:p>
          <w:p w:rsidR="00CB2396" w:rsidRDefault="00CB2396" w:rsidP="0095669C">
            <w:pPr>
              <w:pStyle w:val="ConsPlusNormal"/>
            </w:pPr>
            <w:r>
              <w:t>смена нательного белья;</w:t>
            </w:r>
          </w:p>
          <w:p w:rsidR="00CB2396" w:rsidRDefault="00CB2396" w:rsidP="0095669C">
            <w:pPr>
              <w:pStyle w:val="ConsPlusNormal"/>
            </w:pPr>
            <w:r>
              <w:t>смена постельного белья по мере необходимости в день посещения; мытье в бане, ванной, душе не более 1 раза в неделю.</w:t>
            </w:r>
          </w:p>
        </w:tc>
        <w:tc>
          <w:tcPr>
            <w:tcW w:w="1804" w:type="dxa"/>
          </w:tcPr>
          <w:p w:rsidR="00CB2396" w:rsidRDefault="00CB2396" w:rsidP="0095669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t>Показатели качества - предоставление услуги должно обеспечить удовлетворение санитарно-гигиенических потребностей получателя социальных услуг.</w:t>
            </w:r>
          </w:p>
          <w:p w:rsidR="00CB2396" w:rsidRDefault="00CB2396" w:rsidP="0095669C">
            <w:pPr>
              <w:pStyle w:val="ConsPlusNormal"/>
            </w:pPr>
            <w:r>
              <w:t xml:space="preserve">Оценка результатов - удовлетворенность качеством предоставляемой услуги, </w:t>
            </w:r>
            <w:r>
              <w:lastRenderedPageBreak/>
              <w:t>отсутствие обоснованных жалоб.</w:t>
            </w:r>
          </w:p>
        </w:tc>
        <w:tc>
          <w:tcPr>
            <w:tcW w:w="2410" w:type="dxa"/>
          </w:tcPr>
          <w:p w:rsidR="00CB2396" w:rsidRDefault="00CB2396" w:rsidP="0095669C">
            <w:pPr>
              <w:pStyle w:val="ConsPlusNormal"/>
            </w:pPr>
            <w:r>
              <w:lastRenderedPageBreak/>
              <w:t>При оказании услуг учитываются возраст, физическое состояние, индивидуальные особенности получателя социальных услуг.</w:t>
            </w:r>
          </w:p>
          <w:p w:rsidR="00CB2396" w:rsidRDefault="00CB2396" w:rsidP="0095669C">
            <w:pPr>
              <w:pStyle w:val="ConsPlusNormal"/>
            </w:pPr>
            <w:r>
              <w:t xml:space="preserve">При предоставлении социальной услуги используются гигиенические средства, инвентарь получателя социальных услуг. Услуги должны предоставляться получателю социальных услуг без причинения вреда его </w:t>
            </w:r>
            <w:r>
              <w:lastRenderedPageBreak/>
              <w:t>здоровью, физических или моральных страданий и неудобств, сотрудник поставщика социальных услуг должен проявлять необходимую деликатность и корректность по отношению к получателю социальных услуг.</w:t>
            </w:r>
          </w:p>
        </w:tc>
      </w:tr>
      <w:tr w:rsidR="00CB2396" w:rsidTr="00CB2396">
        <w:tc>
          <w:tcPr>
            <w:tcW w:w="604" w:type="dxa"/>
          </w:tcPr>
          <w:p w:rsidR="00CB2396" w:rsidRDefault="00CB2396" w:rsidP="0095669C">
            <w:pPr>
              <w:pStyle w:val="ConsPlusNormal"/>
              <w:jc w:val="center"/>
            </w:pPr>
            <w:r>
              <w:lastRenderedPageBreak/>
              <w:t>2.11</w:t>
            </w:r>
          </w:p>
        </w:tc>
        <w:tc>
          <w:tcPr>
            <w:tcW w:w="3559" w:type="dxa"/>
          </w:tcPr>
          <w:p w:rsidR="00CB2396" w:rsidRDefault="00CB2396" w:rsidP="0095669C">
            <w:pPr>
              <w:pStyle w:val="ConsPlusNormal"/>
            </w:pPr>
            <w:r>
              <w:t>Сдача за счет средств получателя социальных услуг вещей в стирку, химчистку, ремонт и обратная их доставка</w:t>
            </w:r>
          </w:p>
        </w:tc>
        <w:tc>
          <w:tcPr>
            <w:tcW w:w="3402" w:type="dxa"/>
          </w:tcPr>
          <w:p w:rsidR="00CB2396" w:rsidRDefault="00CB2396" w:rsidP="0095669C">
            <w:pPr>
              <w:pStyle w:val="ConsPlusNormal"/>
            </w:pPr>
            <w:r>
              <w:t>Получение от получателя социальных услуг вещей, требующих стирки, химчистки или ремонта, а также денежных средств на осуществление услуг по стирке, химчистке, ремонту вещей;</w:t>
            </w:r>
          </w:p>
          <w:p w:rsidR="00CB2396" w:rsidRDefault="00CB2396" w:rsidP="0095669C">
            <w:pPr>
              <w:pStyle w:val="ConsPlusNormal"/>
            </w:pPr>
            <w:r>
              <w:t>доставка вещей в организации бытового сервиса, занимающиеся стиркой, химчисткой, ремонтом вещей;</w:t>
            </w:r>
          </w:p>
          <w:p w:rsidR="00CB2396" w:rsidRDefault="00CB2396" w:rsidP="0095669C">
            <w:pPr>
              <w:pStyle w:val="ConsPlusNormal"/>
            </w:pPr>
            <w:r>
              <w:t>обратная доставка вещей получателю социальных услуг;</w:t>
            </w:r>
          </w:p>
          <w:p w:rsidR="00CB2396" w:rsidRDefault="00CB2396" w:rsidP="0095669C">
            <w:pPr>
              <w:pStyle w:val="ConsPlusNormal"/>
            </w:pPr>
            <w:r>
              <w:t>окончательный расчет с получателем социальных услуг на основании квитанции. Услуга предоставляется 1 раз в месяц в объеме не более 7 кг за одну доставку.</w:t>
            </w:r>
          </w:p>
        </w:tc>
        <w:tc>
          <w:tcPr>
            <w:tcW w:w="1804" w:type="dxa"/>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t>Показатели качества - предоставление услуги должно обеспечить удовлетворение потребностей получателя социальных услуг в поддержании чистоты и целостности его вещей.</w:t>
            </w:r>
          </w:p>
          <w:p w:rsidR="00CB2396" w:rsidRDefault="00CB2396" w:rsidP="0095669C">
            <w:pPr>
              <w:pStyle w:val="ConsPlusNormal"/>
            </w:pPr>
            <w:r>
              <w:t xml:space="preserve">Оценка результатов - удовлетворенность качеством предоставляемой услуги, отсутствие обоснованных </w:t>
            </w:r>
            <w:r>
              <w:lastRenderedPageBreak/>
              <w:t>жалоб.</w:t>
            </w:r>
          </w:p>
        </w:tc>
        <w:tc>
          <w:tcPr>
            <w:tcW w:w="2410" w:type="dxa"/>
          </w:tcPr>
          <w:p w:rsidR="00CB2396" w:rsidRDefault="00CB2396" w:rsidP="0095669C">
            <w:pPr>
              <w:pStyle w:val="ConsPlusNormal"/>
            </w:pPr>
            <w:r>
              <w:lastRenderedPageBreak/>
              <w:t>Сотрудник поставщика социальных услуг обеспечивает сохранность вещей при их доставке в организации бытового сервиса, занимающиеся стиркой, химчисткой, ремонтом, и обратно.</w:t>
            </w:r>
          </w:p>
        </w:tc>
      </w:tr>
      <w:tr w:rsidR="00CB2396" w:rsidTr="00CB2396">
        <w:tc>
          <w:tcPr>
            <w:tcW w:w="604" w:type="dxa"/>
          </w:tcPr>
          <w:p w:rsidR="00CB2396" w:rsidRDefault="00CB2396" w:rsidP="0095669C">
            <w:pPr>
              <w:pStyle w:val="ConsPlusNormal"/>
              <w:jc w:val="center"/>
            </w:pPr>
            <w:r>
              <w:lastRenderedPageBreak/>
              <w:t>2.12.</w:t>
            </w:r>
          </w:p>
        </w:tc>
        <w:tc>
          <w:tcPr>
            <w:tcW w:w="3559" w:type="dxa"/>
          </w:tcPr>
          <w:p w:rsidR="00CB2396" w:rsidRDefault="00CB2396" w:rsidP="0095669C">
            <w:pPr>
              <w:pStyle w:val="ConsPlusNormal"/>
            </w:pPr>
            <w:r>
              <w:t>Стирка нательного и постельного белья</w:t>
            </w:r>
          </w:p>
        </w:tc>
        <w:tc>
          <w:tcPr>
            <w:tcW w:w="3402" w:type="dxa"/>
          </w:tcPr>
          <w:p w:rsidR="00CB2396" w:rsidRDefault="00CB2396" w:rsidP="0095669C">
            <w:pPr>
              <w:pStyle w:val="ConsPlusNormal"/>
            </w:pPr>
            <w:r>
              <w:t>Стирка, полоскание, отжим, развешивание нательного и постельного белья 1 раз в неделю, не более 3 кг</w:t>
            </w:r>
          </w:p>
        </w:tc>
        <w:tc>
          <w:tcPr>
            <w:tcW w:w="1804" w:type="dxa"/>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t>Показатели качества - предоставление услуги должно обеспечить удовлетворение потребностей получателя социальных услуг в поддержании чистоты его вещей.</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t>При оказании услуги используются бытовая техника, хозяйственный инвентарь, моющие средства получателя социальных услуг.</w:t>
            </w:r>
          </w:p>
          <w:p w:rsidR="00CB2396" w:rsidRDefault="00CB2396" w:rsidP="0095669C">
            <w:pPr>
              <w:pStyle w:val="ConsPlusNormal"/>
            </w:pPr>
            <w:r>
              <w:t>При отсутствии у получателя социальных услуг стиральной машины стирка, полоскание, отжим осуществляется вручную.</w:t>
            </w:r>
          </w:p>
        </w:tc>
      </w:tr>
      <w:tr w:rsidR="00CB2396" w:rsidTr="00CB2396">
        <w:tc>
          <w:tcPr>
            <w:tcW w:w="604" w:type="dxa"/>
          </w:tcPr>
          <w:p w:rsidR="00CB2396" w:rsidRDefault="00CB2396" w:rsidP="0095669C">
            <w:pPr>
              <w:pStyle w:val="ConsPlusNormal"/>
              <w:jc w:val="center"/>
            </w:pPr>
            <w:r>
              <w:t>2.13</w:t>
            </w:r>
          </w:p>
        </w:tc>
        <w:tc>
          <w:tcPr>
            <w:tcW w:w="3559" w:type="dxa"/>
          </w:tcPr>
          <w:p w:rsidR="00CB2396" w:rsidRDefault="00CB2396" w:rsidP="0095669C">
            <w:pPr>
              <w:pStyle w:val="ConsPlusNormal"/>
            </w:pPr>
            <w:r>
              <w:t>Глаженье нательного и постельного белья</w:t>
            </w:r>
          </w:p>
        </w:tc>
        <w:tc>
          <w:tcPr>
            <w:tcW w:w="3402" w:type="dxa"/>
          </w:tcPr>
          <w:p w:rsidR="00CB2396" w:rsidRDefault="00CB2396" w:rsidP="0095669C">
            <w:pPr>
              <w:pStyle w:val="ConsPlusNormal"/>
            </w:pPr>
            <w:r>
              <w:t>Глаженье нательного и постельного белья 1 раз в неделю, не более 3 кг</w:t>
            </w:r>
          </w:p>
        </w:tc>
        <w:tc>
          <w:tcPr>
            <w:tcW w:w="1804" w:type="dxa"/>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w:t>
            </w:r>
            <w:r>
              <w:lastRenderedPageBreak/>
              <w:t>социальных услуг, утвержденных Правительством Российской Федерации</w:t>
            </w:r>
          </w:p>
        </w:tc>
        <w:tc>
          <w:tcPr>
            <w:tcW w:w="1795" w:type="dxa"/>
          </w:tcPr>
          <w:p w:rsidR="00CB2396" w:rsidRDefault="00CB2396" w:rsidP="0095669C">
            <w:pPr>
              <w:pStyle w:val="ConsPlusNormal"/>
            </w:pPr>
            <w:r>
              <w:lastRenderedPageBreak/>
              <w:t xml:space="preserve">Показатели качества - предоставление услуги должно обеспечить удовлетворение потребностей получателя социальных услуг во внешнем виде </w:t>
            </w:r>
            <w:r>
              <w:lastRenderedPageBreak/>
              <w:t>нательного и постельного белья.</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lastRenderedPageBreak/>
              <w:t>При оказании услуги используется бытовая техника, хозяйственный инвентарь получателя социальных услуг.</w:t>
            </w:r>
          </w:p>
        </w:tc>
      </w:tr>
      <w:tr w:rsidR="00CB2396" w:rsidTr="00CB2396">
        <w:tc>
          <w:tcPr>
            <w:tcW w:w="604" w:type="dxa"/>
          </w:tcPr>
          <w:p w:rsidR="00CB2396" w:rsidRDefault="00CB2396" w:rsidP="0095669C">
            <w:pPr>
              <w:pStyle w:val="ConsPlusNormal"/>
              <w:jc w:val="center"/>
            </w:pPr>
            <w:r>
              <w:lastRenderedPageBreak/>
              <w:t>2.14</w:t>
            </w:r>
          </w:p>
        </w:tc>
        <w:tc>
          <w:tcPr>
            <w:tcW w:w="3559" w:type="dxa"/>
          </w:tcPr>
          <w:p w:rsidR="00CB2396" w:rsidRDefault="00CB2396" w:rsidP="0095669C">
            <w:pPr>
              <w:pStyle w:val="ConsPlusNormal"/>
            </w:pPr>
            <w:r>
              <w:t>Организация помощи в проведении ремонта жилых помещений</w:t>
            </w:r>
          </w:p>
        </w:tc>
        <w:tc>
          <w:tcPr>
            <w:tcW w:w="3402" w:type="dxa"/>
          </w:tcPr>
          <w:p w:rsidR="00CB2396" w:rsidRDefault="00CB2396" w:rsidP="0095669C">
            <w:pPr>
              <w:pStyle w:val="ConsPlusNormal"/>
            </w:pPr>
            <w:r>
              <w:t>Подача заявки на ремонт в организацию, оказывающую соответствующую услугу</w:t>
            </w:r>
          </w:p>
          <w:p w:rsidR="00CB2396" w:rsidRDefault="00CB2396" w:rsidP="0095669C">
            <w:pPr>
              <w:pStyle w:val="ConsPlusNormal"/>
            </w:pPr>
            <w:r>
              <w:t>Услуга предоставляется при наличии у получателя социальных услуг соответствующей потребности.</w:t>
            </w:r>
          </w:p>
        </w:tc>
        <w:tc>
          <w:tcPr>
            <w:tcW w:w="1804" w:type="dxa"/>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t>Показатели качества - предоставление услуги должно обеспечить поддержание жилого помещения получателя социальных услуг в удовлетворительном техническом состоянии.</w:t>
            </w:r>
          </w:p>
          <w:p w:rsidR="00CB2396" w:rsidRDefault="00CB2396" w:rsidP="0095669C">
            <w:pPr>
              <w:pStyle w:val="ConsPlusNormal"/>
            </w:pPr>
            <w:r>
              <w:t xml:space="preserve">Оценка результатов - удовлетворенность качеством предоставляемой услуги, отсутствие </w:t>
            </w:r>
            <w:r>
              <w:lastRenderedPageBreak/>
              <w:t>обоснованных жалоб.</w:t>
            </w:r>
          </w:p>
        </w:tc>
        <w:tc>
          <w:tcPr>
            <w:tcW w:w="2410" w:type="dxa"/>
          </w:tcPr>
          <w:p w:rsidR="00CB2396" w:rsidRDefault="00CB2396" w:rsidP="0095669C">
            <w:pPr>
              <w:pStyle w:val="ConsPlusNormal"/>
            </w:pPr>
            <w:r>
              <w:lastRenderedPageBreak/>
              <w:t>Услуги соответствующих организаций (рабочих), оказываемые по заявке сотрудника поставщика социальных услуг, предоставляются за счет средств получателя социальных услуг.</w:t>
            </w:r>
          </w:p>
        </w:tc>
      </w:tr>
      <w:tr w:rsidR="00CB2396" w:rsidTr="00CB2396">
        <w:tblPrEx>
          <w:tblBorders>
            <w:insideH w:val="nil"/>
          </w:tblBorders>
        </w:tblPrEx>
        <w:tc>
          <w:tcPr>
            <w:tcW w:w="604" w:type="dxa"/>
            <w:tcBorders>
              <w:bottom w:val="nil"/>
            </w:tcBorders>
          </w:tcPr>
          <w:p w:rsidR="00CB2396" w:rsidRDefault="00CB2396" w:rsidP="0095669C">
            <w:pPr>
              <w:pStyle w:val="ConsPlusNormal"/>
              <w:jc w:val="center"/>
            </w:pPr>
            <w:r>
              <w:lastRenderedPageBreak/>
              <w:t>2.15</w:t>
            </w:r>
          </w:p>
        </w:tc>
        <w:tc>
          <w:tcPr>
            <w:tcW w:w="3559" w:type="dxa"/>
            <w:tcBorders>
              <w:bottom w:val="nil"/>
            </w:tcBorders>
          </w:tcPr>
          <w:p w:rsidR="00CB2396" w:rsidRDefault="00CB2396" w:rsidP="0095669C">
            <w:pPr>
              <w:pStyle w:val="ConsPlusNormal"/>
            </w:pPr>
            <w:r>
              <w:t>Внесение за счет средств получателя социальных услуг платы за жилое помещение, коммунальные услуги, услуги связи</w:t>
            </w:r>
          </w:p>
        </w:tc>
        <w:tc>
          <w:tcPr>
            <w:tcW w:w="3402" w:type="dxa"/>
            <w:tcBorders>
              <w:bottom w:val="nil"/>
            </w:tcBorders>
          </w:tcPr>
          <w:p w:rsidR="00CB2396" w:rsidRDefault="00CB2396" w:rsidP="0095669C">
            <w:pPr>
              <w:pStyle w:val="ConsPlusNormal"/>
            </w:pPr>
            <w:r>
              <w:t>Снятие показаний с приборов учета, заполнение квитанций на оплату;</w:t>
            </w:r>
          </w:p>
          <w:p w:rsidR="00CB2396" w:rsidRDefault="00CB2396" w:rsidP="0095669C">
            <w:pPr>
              <w:pStyle w:val="ConsPlusNormal"/>
            </w:pPr>
            <w:r>
              <w:t>получение денежных средств от получателя социальных услуг; оплата услуг в пунктах приема оплаты за жилое помещение, коммунальные услуги, услуги связи (посещение кредитных организаций, организаций жилищно-коммунального хозяйства, расчетно-кассовых центров, почтовых отделений, оплата с помощью терминала, через Интернет и т.д.) окончательный расчет с получателем социальных услуг с выдачей квитанций.</w:t>
            </w:r>
          </w:p>
          <w:p w:rsidR="00CB2396" w:rsidRDefault="00CB2396" w:rsidP="0095669C">
            <w:pPr>
              <w:pStyle w:val="ConsPlusNormal"/>
            </w:pPr>
            <w:r>
              <w:t>Услуга предоставляется 1 раз в месяц.</w:t>
            </w:r>
          </w:p>
        </w:tc>
        <w:tc>
          <w:tcPr>
            <w:tcW w:w="1804" w:type="dxa"/>
            <w:tcBorders>
              <w:bottom w:val="nil"/>
            </w:tcBorders>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Borders>
              <w:bottom w:val="nil"/>
            </w:tcBorders>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Borders>
              <w:bottom w:val="nil"/>
            </w:tcBorders>
          </w:tcPr>
          <w:p w:rsidR="00CB2396" w:rsidRDefault="00CB2396" w:rsidP="0095669C">
            <w:pPr>
              <w:pStyle w:val="ConsPlusNormal"/>
            </w:pPr>
            <w:r>
              <w:t>Показатели качества - предоставление услуги должно обеспечить своевременное внесение платы за жилое помещение получателя социальных услуг, оплаты предоставленных ему коммунальных услуг, услуг связи и других услуг.</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bottom w:val="nil"/>
            </w:tcBorders>
          </w:tcPr>
          <w:p w:rsidR="00CB2396" w:rsidRDefault="00CB2396" w:rsidP="0095669C">
            <w:pPr>
              <w:pStyle w:val="ConsPlusNormal"/>
            </w:pPr>
            <w:r>
              <w:t>После осуществления оплаты за жилое помещение, коммунальные услуги, услуги связи сотрудник поставщика социальных услуг должен представить получателю социальных услуг квитанции об оплате.</w:t>
            </w:r>
          </w:p>
        </w:tc>
      </w:tr>
      <w:tr w:rsidR="00CB2396" w:rsidTr="00CB2396">
        <w:tblPrEx>
          <w:tblBorders>
            <w:insideH w:val="nil"/>
          </w:tblBorders>
        </w:tblPrEx>
        <w:tc>
          <w:tcPr>
            <w:tcW w:w="15513" w:type="dxa"/>
            <w:gridSpan w:val="7"/>
            <w:tcBorders>
              <w:top w:val="nil"/>
            </w:tcBorders>
          </w:tcPr>
          <w:p w:rsidR="00CB2396" w:rsidRDefault="00CB2396" w:rsidP="0095669C">
            <w:pPr>
              <w:pStyle w:val="ConsPlusNormal"/>
              <w:jc w:val="both"/>
            </w:pPr>
            <w:r>
              <w:t xml:space="preserve">(в ред. </w:t>
            </w:r>
            <w:hyperlink r:id="rId15" w:history="1">
              <w:r>
                <w:rPr>
                  <w:color w:val="0000FF"/>
                </w:rPr>
                <w:t>постановления</w:t>
              </w:r>
            </w:hyperlink>
            <w:r>
              <w:t xml:space="preserve"> Правительства Тюменской области от 28.12.2017 N 683-п)</w:t>
            </w:r>
          </w:p>
        </w:tc>
      </w:tr>
      <w:tr w:rsidR="00CB2396" w:rsidTr="00CB2396">
        <w:tc>
          <w:tcPr>
            <w:tcW w:w="604" w:type="dxa"/>
          </w:tcPr>
          <w:p w:rsidR="00CB2396" w:rsidRDefault="00CB2396" w:rsidP="0095669C">
            <w:pPr>
              <w:pStyle w:val="ConsPlusNormal"/>
              <w:jc w:val="center"/>
            </w:pPr>
            <w:r>
              <w:t>2.16.</w:t>
            </w:r>
          </w:p>
        </w:tc>
        <w:tc>
          <w:tcPr>
            <w:tcW w:w="3559" w:type="dxa"/>
          </w:tcPr>
          <w:p w:rsidR="00CB2396" w:rsidRDefault="00CB2396" w:rsidP="0095669C">
            <w:pPr>
              <w:pStyle w:val="ConsPlusNormal"/>
            </w:pPr>
            <w:r>
              <w:t xml:space="preserve">Оказание помощи в получении услуг организаций торговли, </w:t>
            </w:r>
            <w:r>
              <w:lastRenderedPageBreak/>
              <w:t>бытового обслуживания, связи и других организаций, оказывающих услуги населению, в том числе на дому</w:t>
            </w:r>
          </w:p>
        </w:tc>
        <w:tc>
          <w:tcPr>
            <w:tcW w:w="3402" w:type="dxa"/>
          </w:tcPr>
          <w:p w:rsidR="00CB2396" w:rsidRDefault="00CB2396" w:rsidP="0095669C">
            <w:pPr>
              <w:pStyle w:val="ConsPlusNormal"/>
            </w:pPr>
            <w:r>
              <w:lastRenderedPageBreak/>
              <w:t xml:space="preserve">Подача заявки в организации торговли, бытового </w:t>
            </w:r>
            <w:r>
              <w:lastRenderedPageBreak/>
              <w:t>обслуживания, связи и другие организации на предоставление товара, услуги в соответствии с потребностями получателя социальных услуг, в том числе на дому;</w:t>
            </w:r>
          </w:p>
          <w:p w:rsidR="00CB2396" w:rsidRDefault="00CB2396" w:rsidP="0095669C">
            <w:pPr>
              <w:pStyle w:val="ConsPlusNormal"/>
            </w:pPr>
            <w:r>
              <w:t>информирование получателя социальных услуг о сроках выполнения заявки; доставка почтовой корреспонденции до отделения связи или до места размещения почтового ящика.</w:t>
            </w:r>
          </w:p>
          <w:p w:rsidR="00CB2396" w:rsidRDefault="00CB2396" w:rsidP="0095669C">
            <w:pPr>
              <w:pStyle w:val="ConsPlusNormal"/>
            </w:pPr>
            <w:r>
              <w:t>Услуга предоставляется не более 2 раз в месяц.</w:t>
            </w:r>
          </w:p>
        </w:tc>
        <w:tc>
          <w:tcPr>
            <w:tcW w:w="1804" w:type="dxa"/>
          </w:tcPr>
          <w:p w:rsidR="00CB2396" w:rsidRDefault="00CB2396" w:rsidP="0095669C">
            <w:pPr>
              <w:pStyle w:val="ConsPlusNormal"/>
            </w:pPr>
            <w:r>
              <w:lastRenderedPageBreak/>
              <w:t xml:space="preserve">Срок предоставления </w:t>
            </w:r>
            <w:r>
              <w:lastRenderedPageBreak/>
              <w:t>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lastRenderedPageBreak/>
              <w:t xml:space="preserve">Устанавливается уполномоченным </w:t>
            </w:r>
            <w:r>
              <w:lastRenderedPageBreak/>
              <w:t xml:space="preserve">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lastRenderedPageBreak/>
              <w:t xml:space="preserve">Показатели качества - </w:t>
            </w:r>
            <w:r>
              <w:lastRenderedPageBreak/>
              <w:t>предоставление услуги должно обеспечить получателю социальных услуг возможность получения услуг организаций торговли, бытового обслуживания, связи и других организаций, оказывающих услуги населению.</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lastRenderedPageBreak/>
              <w:t xml:space="preserve">Услуги соответствующих </w:t>
            </w:r>
            <w:r>
              <w:lastRenderedPageBreak/>
              <w:t>организаций, оказываемых по заявке сотрудника поставщика социальных услуг, приобретение сопутствующих материалов для отправки почтовой корреспонденции, осуществляются за счет средств получателя социальных услуг.</w:t>
            </w:r>
          </w:p>
        </w:tc>
      </w:tr>
      <w:tr w:rsidR="00CB2396" w:rsidTr="00CB2396">
        <w:tblPrEx>
          <w:tblBorders>
            <w:insideH w:val="nil"/>
          </w:tblBorders>
        </w:tblPrEx>
        <w:tc>
          <w:tcPr>
            <w:tcW w:w="604" w:type="dxa"/>
            <w:tcBorders>
              <w:bottom w:val="nil"/>
            </w:tcBorders>
          </w:tcPr>
          <w:p w:rsidR="00CB2396" w:rsidRDefault="00CB2396" w:rsidP="0095669C">
            <w:pPr>
              <w:pStyle w:val="ConsPlusNormal"/>
              <w:jc w:val="center"/>
            </w:pPr>
            <w:bookmarkStart w:id="12" w:name="P3806"/>
            <w:bookmarkEnd w:id="12"/>
            <w:r>
              <w:lastRenderedPageBreak/>
              <w:t>2.17.</w:t>
            </w:r>
          </w:p>
        </w:tc>
        <w:tc>
          <w:tcPr>
            <w:tcW w:w="3559" w:type="dxa"/>
            <w:tcBorders>
              <w:bottom w:val="nil"/>
            </w:tcBorders>
          </w:tcPr>
          <w:p w:rsidR="00CB2396" w:rsidRDefault="00CB2396" w:rsidP="0095669C">
            <w:pPr>
              <w:pStyle w:val="ConsPlusNormal"/>
            </w:pPr>
            <w:r>
              <w:t xml:space="preserve">Сопровождение получателей социальных услуг к объектам социальной, инженерной и транспортной инфраструктур (в отношении инвалидов, имеющих стойкие расстройства функции зрения и самостоятельного передвижения; инвалидов, </w:t>
            </w:r>
            <w:r>
              <w:lastRenderedPageBreak/>
              <w:t>передвигающихся в кресле-коляске)</w:t>
            </w:r>
          </w:p>
        </w:tc>
        <w:tc>
          <w:tcPr>
            <w:tcW w:w="3402" w:type="dxa"/>
            <w:tcBorders>
              <w:bottom w:val="nil"/>
            </w:tcBorders>
          </w:tcPr>
          <w:p w:rsidR="00CB2396" w:rsidRDefault="00CB2396" w:rsidP="0095669C">
            <w:pPr>
              <w:pStyle w:val="ConsPlusNormal"/>
            </w:pPr>
            <w:r>
              <w:lastRenderedPageBreak/>
              <w:t>Сопровождение получателей социальных услуг сотрудником поставщика социальных услуг к следующим объектам социальной, инженерной и транспортной инфраструктур и обратно:</w:t>
            </w:r>
          </w:p>
          <w:p w:rsidR="00CB2396" w:rsidRDefault="00CB2396" w:rsidP="0095669C">
            <w:pPr>
              <w:pStyle w:val="ConsPlusNormal"/>
            </w:pPr>
            <w:proofErr w:type="gramStart"/>
            <w:r>
              <w:t xml:space="preserve">медицинские организации; </w:t>
            </w:r>
            <w:r>
              <w:lastRenderedPageBreak/>
              <w:t>учреждения медико-социальной экспертизы; организации социального обслуживания; управления Пенсионного фонда; протезно-ортопедические предприятия и реабилитационные центры; организации по спорту и молодежной политике, культуры, образования, занятости; правоохранительные органы, нотариальные конторы, суды; аэропорты, железнодорожные вокзалы, автовокзалы; кредитные организации; отделения ФГУП "Почта России", объекты торговли и сферы услуг.</w:t>
            </w:r>
            <w:proofErr w:type="gramEnd"/>
          </w:p>
          <w:p w:rsidR="00CB2396" w:rsidRDefault="00CB2396" w:rsidP="0095669C">
            <w:pPr>
              <w:pStyle w:val="ConsPlusNormal"/>
            </w:pPr>
            <w:r>
              <w:t>Услуга предоставляется продолжительностью не более 2 часов в день оказания услуги не более 2 раз в неделю.</w:t>
            </w:r>
          </w:p>
        </w:tc>
        <w:tc>
          <w:tcPr>
            <w:tcW w:w="1804" w:type="dxa"/>
            <w:tcBorders>
              <w:bottom w:val="nil"/>
            </w:tcBorders>
          </w:tcPr>
          <w:p w:rsidR="00CB2396" w:rsidRDefault="00CB2396" w:rsidP="0095669C">
            <w:pPr>
              <w:pStyle w:val="ConsPlusNormal"/>
            </w:pPr>
            <w:r>
              <w:lastRenderedPageBreak/>
              <w:t xml:space="preserve">Срок предоставления услуги устанавливается индивидуально в период действия договора о предоставлении </w:t>
            </w:r>
            <w:r>
              <w:lastRenderedPageBreak/>
              <w:t>социальных услуг</w:t>
            </w:r>
          </w:p>
        </w:tc>
        <w:tc>
          <w:tcPr>
            <w:tcW w:w="1939" w:type="dxa"/>
            <w:tcBorders>
              <w:bottom w:val="nil"/>
            </w:tcBorders>
          </w:tcPr>
          <w:p w:rsidR="00CB2396" w:rsidRDefault="00CB2396" w:rsidP="0095669C">
            <w:pPr>
              <w:pStyle w:val="ConsPlusNormal"/>
            </w:pPr>
            <w:r>
              <w:lastRenderedPageBreak/>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w:t>
            </w:r>
            <w:r>
              <w:lastRenderedPageBreak/>
              <w:t>нормативов финансирования социальных услуг, утвержденных Правительством Российской Федерации</w:t>
            </w:r>
          </w:p>
        </w:tc>
        <w:tc>
          <w:tcPr>
            <w:tcW w:w="1795" w:type="dxa"/>
            <w:tcBorders>
              <w:bottom w:val="nil"/>
            </w:tcBorders>
          </w:tcPr>
          <w:p w:rsidR="00CB2396" w:rsidRDefault="00CB2396" w:rsidP="0095669C">
            <w:pPr>
              <w:pStyle w:val="ConsPlusNormal"/>
            </w:pPr>
            <w:r>
              <w:lastRenderedPageBreak/>
              <w:t xml:space="preserve">Показатели качества - предоставление услуги должно обеспечить получателю доступность объектов </w:t>
            </w:r>
            <w:r>
              <w:lastRenderedPageBreak/>
              <w:t>социальной, инженерной и транспортной инфраструктур с учетом состояния здоровья.</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bottom w:val="nil"/>
            </w:tcBorders>
          </w:tcPr>
          <w:p w:rsidR="00CB2396" w:rsidRDefault="00CB2396" w:rsidP="0095669C">
            <w:pPr>
              <w:pStyle w:val="ConsPlusNormal"/>
            </w:pPr>
            <w:r>
              <w:lastRenderedPageBreak/>
              <w:t>Услуга предоставляется в пределах населенного пункта, в котором проживает получатель социальных услуг.</w:t>
            </w:r>
          </w:p>
          <w:p w:rsidR="00CB2396" w:rsidRDefault="00CB2396" w:rsidP="0095669C">
            <w:pPr>
              <w:pStyle w:val="ConsPlusNormal"/>
            </w:pPr>
            <w:r>
              <w:t xml:space="preserve">Заказ на предоставление социальной услуги </w:t>
            </w:r>
            <w:r>
              <w:lastRenderedPageBreak/>
              <w:t xml:space="preserve">получатель социальных услуг должен сделать не </w:t>
            </w:r>
            <w:proofErr w:type="gramStart"/>
            <w:r>
              <w:t>позднее</w:t>
            </w:r>
            <w:proofErr w:type="gramEnd"/>
            <w:r>
              <w:t xml:space="preserve"> чем за 2 рабочих дня до предоставления услуги, в случае необходимости предоставления специализированного транспорта в соответствии с </w:t>
            </w:r>
            <w:hyperlink r:id="rId16" w:history="1">
              <w:r>
                <w:rPr>
                  <w:color w:val="0000FF"/>
                </w:rPr>
                <w:t>постановлением</w:t>
              </w:r>
            </w:hyperlink>
            <w:r>
              <w:t xml:space="preserve"> Правительства Тюменской области от 27.09.2011 N 319-п "Об утверждении Положения об организации деятельности служб транспортного обслуживания отдельных категорий граждан в Тюменской области" - не позднее чем за 5 рабочих дней до предоставления услуги. Сопровождение сотрудником поставщика социальных услуг осуществляется с учетом состояния здоровья получателя социальных услуг на </w:t>
            </w:r>
            <w:r>
              <w:lastRenderedPageBreak/>
              <w:t>основании заключения медицинской организации. Услуга предоставляется несовершеннолетним получателям социальных услуг при наличии письменного согласия законного представителя получателя социальных услуг на ее получение.</w:t>
            </w:r>
          </w:p>
        </w:tc>
      </w:tr>
      <w:tr w:rsidR="00CB2396" w:rsidTr="00CB2396">
        <w:tblPrEx>
          <w:tblBorders>
            <w:insideH w:val="nil"/>
          </w:tblBorders>
        </w:tblPrEx>
        <w:tc>
          <w:tcPr>
            <w:tcW w:w="15513" w:type="dxa"/>
            <w:gridSpan w:val="7"/>
            <w:tcBorders>
              <w:top w:val="nil"/>
            </w:tcBorders>
          </w:tcPr>
          <w:p w:rsidR="00CB2396" w:rsidRDefault="00CB2396" w:rsidP="0095669C">
            <w:pPr>
              <w:pStyle w:val="ConsPlusNormal"/>
              <w:jc w:val="both"/>
            </w:pPr>
            <w:r>
              <w:lastRenderedPageBreak/>
              <w:t xml:space="preserve">(в ред. </w:t>
            </w:r>
            <w:hyperlink r:id="rId17" w:history="1">
              <w:r>
                <w:rPr>
                  <w:color w:val="0000FF"/>
                </w:rPr>
                <w:t>постановления</w:t>
              </w:r>
            </w:hyperlink>
            <w:r>
              <w:t xml:space="preserve"> Правительства Тюменской области от 28.12.2017 N 683-п)</w:t>
            </w:r>
          </w:p>
        </w:tc>
      </w:tr>
      <w:tr w:rsidR="00CB2396" w:rsidTr="00CB2396">
        <w:tc>
          <w:tcPr>
            <w:tcW w:w="604" w:type="dxa"/>
          </w:tcPr>
          <w:p w:rsidR="00CB2396" w:rsidRDefault="00CB2396" w:rsidP="0095669C">
            <w:pPr>
              <w:pStyle w:val="ConsPlusNormal"/>
              <w:jc w:val="center"/>
            </w:pPr>
            <w:bookmarkStart w:id="13" w:name="P3818"/>
            <w:bookmarkEnd w:id="13"/>
            <w:r>
              <w:t>2.18</w:t>
            </w:r>
          </w:p>
        </w:tc>
        <w:tc>
          <w:tcPr>
            <w:tcW w:w="3559" w:type="dxa"/>
          </w:tcPr>
          <w:p w:rsidR="00CB2396" w:rsidRDefault="00CB2396" w:rsidP="0095669C">
            <w:pPr>
              <w:pStyle w:val="ConsPlusNormal"/>
            </w:pPr>
            <w:r>
              <w:t>Оказание помощи в организации ритуальных услуг при отсутств</w:t>
            </w:r>
            <w:proofErr w:type="gramStart"/>
            <w:r>
              <w:t>ии у у</w:t>
            </w:r>
            <w:proofErr w:type="gramEnd"/>
            <w:r>
              <w:t>мерших получателей социальных услуг родственников либо невозможности самостоятельного осуществления погребения родственниками по состоянию здоровья</w:t>
            </w:r>
          </w:p>
        </w:tc>
        <w:tc>
          <w:tcPr>
            <w:tcW w:w="3402" w:type="dxa"/>
          </w:tcPr>
          <w:p w:rsidR="00CB2396" w:rsidRDefault="00CB2396" w:rsidP="0095669C">
            <w:pPr>
              <w:pStyle w:val="ConsPlusNormal"/>
            </w:pPr>
            <w:r>
              <w:t>Вызов специализированных ритуальных служб в день поступления информации о наступлении факта смерти получателя социальных услуг, информирование родственников о наступлении факта смерти получателя социальных услуг (при наличии).</w:t>
            </w:r>
          </w:p>
        </w:tc>
        <w:tc>
          <w:tcPr>
            <w:tcW w:w="1804" w:type="dxa"/>
          </w:tcPr>
          <w:p w:rsidR="00CB2396" w:rsidRDefault="00CB2396" w:rsidP="0095669C">
            <w:pPr>
              <w:pStyle w:val="ConsPlusNormal"/>
            </w:pPr>
            <w:r>
              <w:t>Срок предоставления услуги устанавливается по факту смерти получателя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t>Показатели качества - предоставление услуги должно обеспечить предоставление получателю социальных услуг ритуальных услуг.</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t>Услуга предоставляется во взаимодействии со специализированными ритуальными службами, при необходимости осуществляется поиск родственников, членов семьи умершего получателя социальных услуг.</w:t>
            </w:r>
          </w:p>
        </w:tc>
      </w:tr>
      <w:tr w:rsidR="00CB2396" w:rsidTr="00CB2396">
        <w:tc>
          <w:tcPr>
            <w:tcW w:w="15513" w:type="dxa"/>
            <w:gridSpan w:val="7"/>
          </w:tcPr>
          <w:p w:rsidR="00CB2396" w:rsidRDefault="00CB2396" w:rsidP="0095669C">
            <w:pPr>
              <w:pStyle w:val="ConsPlusNormal"/>
              <w:jc w:val="center"/>
              <w:outlineLvl w:val="4"/>
            </w:pPr>
            <w:r>
              <w:lastRenderedPageBreak/>
              <w:t>3. Социально-медицинские услуги</w:t>
            </w:r>
          </w:p>
        </w:tc>
      </w:tr>
      <w:tr w:rsidR="00CB2396" w:rsidTr="00CB2396">
        <w:tblPrEx>
          <w:tblBorders>
            <w:insideH w:val="nil"/>
          </w:tblBorders>
        </w:tblPrEx>
        <w:tc>
          <w:tcPr>
            <w:tcW w:w="604" w:type="dxa"/>
            <w:tcBorders>
              <w:bottom w:val="nil"/>
            </w:tcBorders>
          </w:tcPr>
          <w:p w:rsidR="00CB2396" w:rsidRDefault="00CB2396" w:rsidP="0095669C">
            <w:pPr>
              <w:pStyle w:val="ConsPlusNormal"/>
              <w:jc w:val="center"/>
            </w:pPr>
            <w:bookmarkStart w:id="14" w:name="P3827"/>
            <w:bookmarkEnd w:id="14"/>
            <w:r>
              <w:t>3.1</w:t>
            </w:r>
          </w:p>
        </w:tc>
        <w:tc>
          <w:tcPr>
            <w:tcW w:w="3559" w:type="dxa"/>
            <w:tcBorders>
              <w:bottom w:val="nil"/>
            </w:tcBorders>
          </w:tcPr>
          <w:p w:rsidR="00CB2396" w:rsidRDefault="00CB2396" w:rsidP="0095669C">
            <w:pPr>
              <w:pStyle w:val="ConsPlusNormal"/>
            </w:pPr>
            <w:r>
              <w:t>Приобретение за счет средств получателя социальных услуг либо получение по рецептам врачей бесплатно и доставка на дом лекарственных препаратов для медицинского применения и медицинских изделий по заключению врача</w:t>
            </w:r>
          </w:p>
        </w:tc>
        <w:tc>
          <w:tcPr>
            <w:tcW w:w="3402" w:type="dxa"/>
            <w:tcBorders>
              <w:bottom w:val="nil"/>
            </w:tcBorders>
          </w:tcPr>
          <w:p w:rsidR="00CB2396" w:rsidRDefault="00CB2396" w:rsidP="0095669C">
            <w:pPr>
              <w:pStyle w:val="ConsPlusNormal"/>
            </w:pPr>
            <w:r>
              <w:t>Приобретение и доставка на дом получателю социальных услуг необходимых лекарственных препаратов для медицинского применения и (или) медицинских изделий по заключению врача либо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w:t>
            </w:r>
          </w:p>
          <w:p w:rsidR="00CB2396" w:rsidRDefault="00CB2396" w:rsidP="0095669C">
            <w:pPr>
              <w:pStyle w:val="ConsPlusNormal"/>
            </w:pPr>
            <w:r>
              <w:t>Услуга предоставляется по медицинским показаниям не более 2 раз в неделю.</w:t>
            </w:r>
          </w:p>
        </w:tc>
        <w:tc>
          <w:tcPr>
            <w:tcW w:w="1804" w:type="dxa"/>
            <w:tcBorders>
              <w:bottom w:val="nil"/>
            </w:tcBorders>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Borders>
              <w:bottom w:val="nil"/>
            </w:tcBorders>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Borders>
              <w:bottom w:val="nil"/>
            </w:tcBorders>
          </w:tcPr>
          <w:p w:rsidR="00CB2396" w:rsidRDefault="00CB2396" w:rsidP="0095669C">
            <w:pPr>
              <w:pStyle w:val="ConsPlusNormal"/>
            </w:pPr>
            <w:r>
              <w:t>Показатели качества - приобретаемые лекарственные препараты для медицинского применения и медицинские изделия должны соответствовать срокам годности.</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bottom w:val="nil"/>
            </w:tcBorders>
          </w:tcPr>
          <w:p w:rsidR="00CB2396" w:rsidRDefault="00CB2396" w:rsidP="0095669C">
            <w:pPr>
              <w:pStyle w:val="ConsPlusNormal"/>
            </w:pPr>
            <w:r>
              <w:t>Лекарственные препараты для медицинского применения в соответствии с назначением врача (фельдшера) и медицинские изделия приобретаются в аптечных организациях за счет средств получателя социальных услуг либо по рецептам врачей бесплатно, доставка осуществляется на дом, в том числе в составе мобильных бригад социального обслуживания.</w:t>
            </w:r>
          </w:p>
        </w:tc>
      </w:tr>
      <w:tr w:rsidR="00CB2396" w:rsidTr="00CB2396">
        <w:tblPrEx>
          <w:tblBorders>
            <w:insideH w:val="nil"/>
          </w:tblBorders>
        </w:tblPrEx>
        <w:tc>
          <w:tcPr>
            <w:tcW w:w="15513" w:type="dxa"/>
            <w:gridSpan w:val="7"/>
            <w:tcBorders>
              <w:top w:val="nil"/>
            </w:tcBorders>
          </w:tcPr>
          <w:p w:rsidR="00CB2396" w:rsidRDefault="00CB2396" w:rsidP="0095669C">
            <w:pPr>
              <w:pStyle w:val="ConsPlusNormal"/>
              <w:jc w:val="both"/>
            </w:pPr>
            <w:r>
              <w:t xml:space="preserve">(в ред. </w:t>
            </w:r>
            <w:hyperlink r:id="rId18" w:history="1">
              <w:r>
                <w:rPr>
                  <w:color w:val="0000FF"/>
                </w:rPr>
                <w:t>постановления</w:t>
              </w:r>
            </w:hyperlink>
            <w:r>
              <w:t xml:space="preserve"> Правительства Тюменской области от 28.12.2017 N 683-п)</w:t>
            </w:r>
          </w:p>
        </w:tc>
      </w:tr>
      <w:tr w:rsidR="00CB2396" w:rsidTr="00CB2396">
        <w:tc>
          <w:tcPr>
            <w:tcW w:w="604" w:type="dxa"/>
          </w:tcPr>
          <w:p w:rsidR="00CB2396" w:rsidRDefault="00CB2396" w:rsidP="0095669C">
            <w:pPr>
              <w:pStyle w:val="ConsPlusNormal"/>
              <w:jc w:val="center"/>
            </w:pPr>
            <w:bookmarkStart w:id="15" w:name="P3837"/>
            <w:bookmarkEnd w:id="15"/>
            <w:r>
              <w:t>3.2</w:t>
            </w:r>
          </w:p>
        </w:tc>
        <w:tc>
          <w:tcPr>
            <w:tcW w:w="3559" w:type="dxa"/>
          </w:tcPr>
          <w:p w:rsidR="00CB2396" w:rsidRDefault="00CB2396" w:rsidP="0095669C">
            <w:pPr>
              <w:pStyle w:val="ConsPlusNormal"/>
            </w:pPr>
            <w:r>
              <w:t xml:space="preserve">Оказание помощи в освоении и выполнении посильных физических упражнений по рекомендации врача (в отношении получателей социальных услуг, нуждающихся в постоянной посторонней помощи, не способных к самообслуживанию, самостоятельному передвижению в силу заболевания, травмы, возраста </w:t>
            </w:r>
            <w:r>
              <w:lastRenderedPageBreak/>
              <w:t>или наличия инвалидности)</w:t>
            </w:r>
          </w:p>
        </w:tc>
        <w:tc>
          <w:tcPr>
            <w:tcW w:w="3402" w:type="dxa"/>
          </w:tcPr>
          <w:p w:rsidR="00CB2396" w:rsidRDefault="00CB2396" w:rsidP="0095669C">
            <w:pPr>
              <w:pStyle w:val="ConsPlusNormal"/>
            </w:pPr>
            <w:r>
              <w:lastRenderedPageBreak/>
              <w:t>Проведение индивидуальных занятий по овладению получателем социальных услуг комплекса посильных физических упражнений, рекомендованных врачом, для систематического выполнения.</w:t>
            </w:r>
          </w:p>
          <w:p w:rsidR="00CB2396" w:rsidRDefault="00CB2396" w:rsidP="0095669C">
            <w:pPr>
              <w:pStyle w:val="ConsPlusNormal"/>
            </w:pPr>
            <w:r>
              <w:t>Услуга предоставляется по медицинским показаниям.</w:t>
            </w:r>
          </w:p>
        </w:tc>
        <w:tc>
          <w:tcPr>
            <w:tcW w:w="1804" w:type="dxa"/>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w:t>
            </w:r>
            <w:r>
              <w:lastRenderedPageBreak/>
              <w:t>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lastRenderedPageBreak/>
              <w:t xml:space="preserve">Показатели качества - предоставление услуги должно способствовать сохранению и (или) восстановлению здоровья </w:t>
            </w:r>
            <w:r>
              <w:lastRenderedPageBreak/>
              <w:t>получателя социальных услуг.</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lastRenderedPageBreak/>
              <w:t xml:space="preserve">Услуга предоставляется получателям социальных услуг, нуждающимся в постоянной посторонней помощи, не способным к самообслуживанию, самостоятельному </w:t>
            </w:r>
            <w:r>
              <w:lastRenderedPageBreak/>
              <w:t>передвижению в силу заболевания, травмы, возраста или наличия инвалидности при наличии рекомендаций врача с учетом состояния здоровья получателя социальных услуг.</w:t>
            </w:r>
          </w:p>
          <w:p w:rsidR="00CB2396" w:rsidRDefault="00CB2396" w:rsidP="0095669C">
            <w:pPr>
              <w:pStyle w:val="ConsPlusNormal"/>
            </w:pPr>
            <w:r>
              <w:t>Услуга должна предоставляться получателю социальных услуг с максимальной аккуратностью и осторожностью без причинения вреда его здоровью.</w:t>
            </w:r>
          </w:p>
        </w:tc>
      </w:tr>
      <w:tr w:rsidR="00CB2396" w:rsidTr="00CB2396">
        <w:tc>
          <w:tcPr>
            <w:tcW w:w="604" w:type="dxa"/>
          </w:tcPr>
          <w:p w:rsidR="00CB2396" w:rsidRDefault="00CB2396" w:rsidP="0095669C">
            <w:pPr>
              <w:pStyle w:val="ConsPlusNormal"/>
              <w:jc w:val="center"/>
            </w:pPr>
            <w:r>
              <w:lastRenderedPageBreak/>
              <w:t>3.3.</w:t>
            </w:r>
          </w:p>
        </w:tc>
        <w:tc>
          <w:tcPr>
            <w:tcW w:w="3559" w:type="dxa"/>
          </w:tcPr>
          <w:p w:rsidR="00CB2396" w:rsidRDefault="00CB2396" w:rsidP="0095669C">
            <w:pPr>
              <w:pStyle w:val="ConsPlusNormal"/>
            </w:pPr>
            <w:r>
              <w:t>Проведение социально-оздоровительных мероприятий</w:t>
            </w:r>
          </w:p>
        </w:tc>
        <w:tc>
          <w:tcPr>
            <w:tcW w:w="3402" w:type="dxa"/>
          </w:tcPr>
          <w:p w:rsidR="00CB2396" w:rsidRDefault="00CB2396" w:rsidP="0095669C">
            <w:pPr>
              <w:pStyle w:val="ConsPlusNormal"/>
            </w:pPr>
            <w:r>
              <w:t>Составление и проведение комплекса индивидуальных оздоровительных мероприятий на дому с учетом состояния здоровья при наличии показаний, в том числе занятий оздоровительной гимнастикой, закаливание (принятие воздушных ванн), занятий, обучающих здоровому образу жизни.</w:t>
            </w:r>
          </w:p>
          <w:p w:rsidR="00CB2396" w:rsidRDefault="00CB2396" w:rsidP="0095669C">
            <w:pPr>
              <w:pStyle w:val="ConsPlusNormal"/>
            </w:pPr>
            <w:r>
              <w:t xml:space="preserve">Услуга предоставляется в рамках технологии "Санаторий на дому", продолжительность оздоровительного курса 10 рабочих дней не чаще 1 раза в два </w:t>
            </w:r>
            <w:r>
              <w:lastRenderedPageBreak/>
              <w:t>года.</w:t>
            </w:r>
          </w:p>
        </w:tc>
        <w:tc>
          <w:tcPr>
            <w:tcW w:w="1804" w:type="dxa"/>
          </w:tcPr>
          <w:p w:rsidR="00CB2396" w:rsidRDefault="00CB2396" w:rsidP="0095669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t>Показатели качества - предоставление услуги должно способствовать сохранению и (или) восстановлению здоровья получателя социальных услуг.</w:t>
            </w:r>
          </w:p>
          <w:p w:rsidR="00CB2396" w:rsidRDefault="00CB2396" w:rsidP="0095669C">
            <w:pPr>
              <w:pStyle w:val="ConsPlusNormal"/>
            </w:pPr>
            <w:r>
              <w:t>Оценка результатов - удовлетвореннос</w:t>
            </w:r>
            <w:r>
              <w:lastRenderedPageBreak/>
              <w:t>ть качеством предоставляемой услуги, отсутствие обоснованных жалоб.</w:t>
            </w:r>
          </w:p>
        </w:tc>
        <w:tc>
          <w:tcPr>
            <w:tcW w:w="2410" w:type="dxa"/>
          </w:tcPr>
          <w:p w:rsidR="00CB2396" w:rsidRDefault="00CB2396" w:rsidP="0095669C">
            <w:pPr>
              <w:pStyle w:val="ConsPlusNormal"/>
            </w:pPr>
            <w:r>
              <w:lastRenderedPageBreak/>
              <w:t>Услуга предоставляется получателям социальных услуг при наличии рекомендаций врача с учетом состояния здоровья получателя социальных услуг</w:t>
            </w:r>
          </w:p>
          <w:p w:rsidR="00CB2396" w:rsidRDefault="00CB2396" w:rsidP="0095669C">
            <w:pPr>
              <w:pStyle w:val="ConsPlusNormal"/>
            </w:pPr>
            <w:r>
              <w:t xml:space="preserve">Услуга должна предоставляться получателю социальных услуг с максимальной аккуратностью и осторожностью без </w:t>
            </w:r>
            <w:r>
              <w:lastRenderedPageBreak/>
              <w:t>причинения вреда его здоровью.</w:t>
            </w:r>
          </w:p>
        </w:tc>
      </w:tr>
      <w:tr w:rsidR="00CB2396" w:rsidTr="00CB2396">
        <w:tc>
          <w:tcPr>
            <w:tcW w:w="604" w:type="dxa"/>
          </w:tcPr>
          <w:p w:rsidR="00CB2396" w:rsidRDefault="00CB2396" w:rsidP="0095669C">
            <w:pPr>
              <w:pStyle w:val="ConsPlusNormal"/>
              <w:jc w:val="center"/>
            </w:pPr>
            <w:bookmarkStart w:id="16" w:name="P3857"/>
            <w:bookmarkEnd w:id="16"/>
            <w:r>
              <w:lastRenderedPageBreak/>
              <w:t>3.4.</w:t>
            </w:r>
          </w:p>
        </w:tc>
        <w:tc>
          <w:tcPr>
            <w:tcW w:w="3559" w:type="dxa"/>
          </w:tcPr>
          <w:p w:rsidR="00CB2396" w:rsidRDefault="00CB2396" w:rsidP="0095669C">
            <w:pPr>
              <w:pStyle w:val="ConsPlusNormal"/>
            </w:pPr>
            <w:r>
              <w:t>Выполнение процедур, связанных с организацией ухода, наблюдением за состоянием здоровья получателей социальных услуг (для получателей социальных услуг, нуждающихся в постоянной посторонней помощи, не способных к самообслуживанию в силу заболевания)</w:t>
            </w:r>
          </w:p>
        </w:tc>
        <w:tc>
          <w:tcPr>
            <w:tcW w:w="3402" w:type="dxa"/>
          </w:tcPr>
          <w:p w:rsidR="00CB2396" w:rsidRDefault="00CB2396" w:rsidP="0095669C">
            <w:pPr>
              <w:pStyle w:val="ConsPlusNormal"/>
            </w:pPr>
            <w:proofErr w:type="gramStart"/>
            <w:r>
              <w:t>Контроль за</w:t>
            </w:r>
            <w:proofErr w:type="gramEnd"/>
            <w:r>
              <w:t xml:space="preserve"> соблюдением предписаний врача, связанных со временем приема, частотой приема, способом приема и сроком годности лекарств, оказание помощи в пользовании приборами медицинского назначения.</w:t>
            </w:r>
          </w:p>
          <w:p w:rsidR="00CB2396" w:rsidRDefault="00CB2396" w:rsidP="0095669C">
            <w:pPr>
              <w:pStyle w:val="ConsPlusNormal"/>
            </w:pPr>
            <w:r>
              <w:t>Систематическое наблюдение осуществляется путем измерения температуры тела, артериального давления.</w:t>
            </w:r>
          </w:p>
          <w:p w:rsidR="00CB2396" w:rsidRDefault="00CB2396" w:rsidP="0095669C">
            <w:pPr>
              <w:pStyle w:val="ConsPlusNormal"/>
            </w:pPr>
            <w:r>
              <w:t>Услуга предоставляется в рамках технологий "Стационар на дому", "Хоспис на дому".</w:t>
            </w:r>
          </w:p>
          <w:p w:rsidR="00CB2396" w:rsidRDefault="00CB2396" w:rsidP="0095669C">
            <w:pPr>
              <w:pStyle w:val="ConsPlusNormal"/>
            </w:pPr>
            <w:r>
              <w:t>Услуга предоставляется по медицинским показаниям.</w:t>
            </w:r>
          </w:p>
        </w:tc>
        <w:tc>
          <w:tcPr>
            <w:tcW w:w="1804" w:type="dxa"/>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t>Показатели качества - предоставление услуги должно способствовать сохранению и (или) восстановлению здоровья получателя социальных услуг.</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t>Услуга предоставляется получателям социальных услуг, нуждающимся в постоянной посторонней помощи, не способным к самообслуживанию в силу заболевания, в том числе в терминальной стадии развития, при наличии рекомендаций врача с учетом состояния здоровья получателя социальных услуг, не требующего госпитализации в медицинскую организацию.</w:t>
            </w:r>
          </w:p>
          <w:p w:rsidR="00CB2396" w:rsidRDefault="00CB2396" w:rsidP="0095669C">
            <w:pPr>
              <w:pStyle w:val="ConsPlusNormal"/>
            </w:pPr>
            <w:r>
              <w:t xml:space="preserve">Услуга должна предоставляться получателю социальных услуг с максимальной аккуратностью и осторожностью без </w:t>
            </w:r>
            <w:r>
              <w:lastRenderedPageBreak/>
              <w:t>причинения вреда его здоровью.</w:t>
            </w:r>
          </w:p>
        </w:tc>
      </w:tr>
      <w:tr w:rsidR="00CB2396" w:rsidTr="00CB2396">
        <w:tc>
          <w:tcPr>
            <w:tcW w:w="604" w:type="dxa"/>
          </w:tcPr>
          <w:p w:rsidR="00CB2396" w:rsidRDefault="00CB2396" w:rsidP="0095669C">
            <w:pPr>
              <w:pStyle w:val="ConsPlusNormal"/>
              <w:jc w:val="center"/>
            </w:pPr>
            <w:bookmarkStart w:id="17" w:name="P3869"/>
            <w:bookmarkEnd w:id="17"/>
            <w:r>
              <w:lastRenderedPageBreak/>
              <w:t>3.5.</w:t>
            </w:r>
          </w:p>
        </w:tc>
        <w:tc>
          <w:tcPr>
            <w:tcW w:w="3559" w:type="dxa"/>
          </w:tcPr>
          <w:p w:rsidR="00CB2396" w:rsidRDefault="00CB2396" w:rsidP="0095669C">
            <w:pPr>
              <w:pStyle w:val="ConsPlusNormal"/>
            </w:pPr>
            <w:r>
              <w:t>Организация получения медицинской помощи</w:t>
            </w:r>
          </w:p>
        </w:tc>
        <w:tc>
          <w:tcPr>
            <w:tcW w:w="3402" w:type="dxa"/>
          </w:tcPr>
          <w:p w:rsidR="00CB2396" w:rsidRDefault="00CB2396" w:rsidP="0095669C">
            <w:pPr>
              <w:pStyle w:val="ConsPlusNormal"/>
            </w:pPr>
            <w:proofErr w:type="gramStart"/>
            <w:r>
              <w:t>Запись на прием к врачу, в том числе для проведения медицинских обследований, вызов врача на дом, вызов скорой медицинской помощи, сбор необходимых документов в рамках получения медицинской помощи в объеме базовой программы 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в медицинских организациях, содействие в проведении мероприятий, направленных на формирование здорового образа жизни, либо</w:t>
            </w:r>
            <w:proofErr w:type="gramEnd"/>
            <w:r>
              <w:t xml:space="preserve">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 Услуга предоставляется по медицинским показаниям.</w:t>
            </w:r>
          </w:p>
        </w:tc>
        <w:tc>
          <w:tcPr>
            <w:tcW w:w="1804" w:type="dxa"/>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t>Показатели качества - предоставление услуги должно способствовать сохранению и (или) восстановлению здоровья получателя социальных услуг, обеспечить получателю социальных услуг возможность прохождения обследования и лечения в медицинской организации, способствовать своевременному установлению диагноза и сохранению здоровья.</w:t>
            </w:r>
          </w:p>
          <w:p w:rsidR="00CB2396" w:rsidRDefault="00CB2396" w:rsidP="0095669C">
            <w:pPr>
              <w:pStyle w:val="ConsPlusNormal"/>
            </w:pPr>
            <w:r>
              <w:t>Оценка результатов - удовлетворенность качеством предоставляемо</w:t>
            </w:r>
            <w:r>
              <w:lastRenderedPageBreak/>
              <w:t>й услуги, отсутствие обоснованных жалоб.</w:t>
            </w:r>
          </w:p>
        </w:tc>
        <w:tc>
          <w:tcPr>
            <w:tcW w:w="2410" w:type="dxa"/>
          </w:tcPr>
          <w:p w:rsidR="00CB2396" w:rsidRDefault="00CB2396" w:rsidP="0095669C">
            <w:pPr>
              <w:pStyle w:val="ConsPlusNormal"/>
            </w:pPr>
            <w:r>
              <w:lastRenderedPageBreak/>
              <w:t>Услуга предоставляется при возникновении у получателя социальных услуг проблем, связанных со здоровьем, или необходимости проведения медицинских обследований. Необходимость определяется медицинским работником медицинской организации. Проведение мероприятий осуществляется с учетом состояния здоровья получателя социальных услуг.</w:t>
            </w:r>
          </w:p>
        </w:tc>
      </w:tr>
      <w:tr w:rsidR="00CB2396" w:rsidTr="00CB2396">
        <w:tc>
          <w:tcPr>
            <w:tcW w:w="604" w:type="dxa"/>
          </w:tcPr>
          <w:p w:rsidR="00CB2396" w:rsidRDefault="00CB2396" w:rsidP="0095669C">
            <w:pPr>
              <w:pStyle w:val="ConsPlusNormal"/>
              <w:jc w:val="center"/>
            </w:pPr>
            <w:r>
              <w:lastRenderedPageBreak/>
              <w:t>3.6</w:t>
            </w:r>
          </w:p>
        </w:tc>
        <w:tc>
          <w:tcPr>
            <w:tcW w:w="3559" w:type="dxa"/>
          </w:tcPr>
          <w:p w:rsidR="00CB2396" w:rsidRDefault="00CB2396" w:rsidP="0095669C">
            <w:pPr>
              <w:pStyle w:val="ConsPlusNormal"/>
            </w:pPr>
            <w:r>
              <w:t>Сопровождение в медицинские организации при госпитализации получателей социальных услуг</w:t>
            </w:r>
          </w:p>
        </w:tc>
        <w:tc>
          <w:tcPr>
            <w:tcW w:w="3402" w:type="dxa"/>
          </w:tcPr>
          <w:p w:rsidR="00CB2396" w:rsidRDefault="00CB2396" w:rsidP="0095669C">
            <w:pPr>
              <w:pStyle w:val="ConsPlusNormal"/>
            </w:pPr>
            <w:r>
              <w:t>Сбор необходимых документов и вещей получателя социальных услуг, сопровождение сотрудником поставщика социальных услуг получателя социальных услуг в медицинскую организацию и обратно при плановой госпитализации.</w:t>
            </w:r>
          </w:p>
          <w:p w:rsidR="00CB2396" w:rsidRDefault="00CB2396" w:rsidP="0095669C">
            <w:pPr>
              <w:pStyle w:val="ConsPlusNormal"/>
            </w:pPr>
            <w:r>
              <w:t>Услуга предоставляется по медицинским показаниям.</w:t>
            </w:r>
          </w:p>
        </w:tc>
        <w:tc>
          <w:tcPr>
            <w:tcW w:w="1804" w:type="dxa"/>
          </w:tcPr>
          <w:p w:rsidR="00CB2396" w:rsidRDefault="00CB2396" w:rsidP="0095669C">
            <w:pPr>
              <w:pStyle w:val="ConsPlusNormal"/>
            </w:pPr>
            <w:r>
              <w:t>Предоставление услуги при плановой госпитализации осуществляется в сроки, согласованные с медицинской организацией</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t>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t>Сопровождение в медицинские организации и обратно для госпитализации осуществляется в пределах муниципального образования, на территории которого проживает получатель социальных услуг.</w:t>
            </w:r>
          </w:p>
          <w:p w:rsidR="00CB2396" w:rsidRDefault="00CB2396" w:rsidP="0095669C">
            <w:pPr>
              <w:pStyle w:val="ConsPlusNormal"/>
            </w:pPr>
            <w:r>
              <w:t>Дата предоставления услуги согласовывается с сотрудником поставщика социальных услуг не менее чем за 3 дня.</w:t>
            </w:r>
          </w:p>
        </w:tc>
      </w:tr>
      <w:tr w:rsidR="00CB2396" w:rsidTr="00CB2396">
        <w:tc>
          <w:tcPr>
            <w:tcW w:w="604" w:type="dxa"/>
          </w:tcPr>
          <w:p w:rsidR="00CB2396" w:rsidRDefault="00CB2396" w:rsidP="0095669C">
            <w:pPr>
              <w:pStyle w:val="ConsPlusNormal"/>
              <w:jc w:val="center"/>
            </w:pPr>
            <w:r>
              <w:t>3.7</w:t>
            </w:r>
          </w:p>
        </w:tc>
        <w:tc>
          <w:tcPr>
            <w:tcW w:w="3559" w:type="dxa"/>
          </w:tcPr>
          <w:p w:rsidR="00CB2396" w:rsidRDefault="00CB2396" w:rsidP="0095669C">
            <w:pPr>
              <w:pStyle w:val="ConsPlusNormal"/>
            </w:pPr>
            <w:r>
              <w:t>Посещение получателя социальных услуг, находящегося на лечении в стационарных условиях в медицинской организации</w:t>
            </w:r>
          </w:p>
        </w:tc>
        <w:tc>
          <w:tcPr>
            <w:tcW w:w="3402" w:type="dxa"/>
          </w:tcPr>
          <w:p w:rsidR="00CB2396" w:rsidRDefault="00CB2396" w:rsidP="0095669C">
            <w:pPr>
              <w:pStyle w:val="ConsPlusNormal"/>
            </w:pPr>
            <w:r>
              <w:t xml:space="preserve">Посещение получателя социальных услуг, находящегося на лечении в стационарных условиях в медицинской организации не более 2 раз в неделю, посещение длится не </w:t>
            </w:r>
            <w:r>
              <w:lastRenderedPageBreak/>
              <w:t>более 30 минут.</w:t>
            </w:r>
          </w:p>
        </w:tc>
        <w:tc>
          <w:tcPr>
            <w:tcW w:w="1804" w:type="dxa"/>
          </w:tcPr>
          <w:p w:rsidR="00CB2396" w:rsidRDefault="00CB2396" w:rsidP="0095669C">
            <w:pPr>
              <w:pStyle w:val="ConsPlusNormal"/>
            </w:pPr>
            <w:r>
              <w:lastRenderedPageBreak/>
              <w:t xml:space="preserve">Срок предоставления услуги устанавливается индивидуально в период действия </w:t>
            </w:r>
            <w:r>
              <w:lastRenderedPageBreak/>
              <w:t>договора о предоставлении социальных услуг</w:t>
            </w:r>
          </w:p>
        </w:tc>
        <w:tc>
          <w:tcPr>
            <w:tcW w:w="1939" w:type="dxa"/>
          </w:tcPr>
          <w:p w:rsidR="00CB2396" w:rsidRDefault="00CB2396" w:rsidP="0095669C">
            <w:pPr>
              <w:pStyle w:val="ConsPlusNormal"/>
            </w:pPr>
            <w:r>
              <w:lastRenderedPageBreak/>
              <w:t xml:space="preserve">Устанавливается уполномоченным органом в соответствии с методическими рекомендациями </w:t>
            </w:r>
            <w:r>
              <w:lastRenderedPageBreak/>
              <w:t xml:space="preserve">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lastRenderedPageBreak/>
              <w:t xml:space="preserve">Показатели качества - предоставление услуги должно обеспечить оказание </w:t>
            </w:r>
            <w:r>
              <w:lastRenderedPageBreak/>
              <w:t>моральной поддержки получателю социальных услуг.</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lastRenderedPageBreak/>
              <w:t xml:space="preserve">Услуга предоставляется в случае, если медицинская организация находится на территории населенного пункта, где </w:t>
            </w:r>
            <w:r>
              <w:lastRenderedPageBreak/>
              <w:t>обслуживается получатель социальных услуг.</w:t>
            </w:r>
          </w:p>
        </w:tc>
      </w:tr>
      <w:tr w:rsidR="00CB2396" w:rsidTr="00CB2396">
        <w:tc>
          <w:tcPr>
            <w:tcW w:w="604" w:type="dxa"/>
          </w:tcPr>
          <w:p w:rsidR="00CB2396" w:rsidRDefault="00CB2396" w:rsidP="0095669C">
            <w:pPr>
              <w:pStyle w:val="ConsPlusNormal"/>
              <w:jc w:val="center"/>
            </w:pPr>
            <w:bookmarkStart w:id="18" w:name="P3895"/>
            <w:bookmarkEnd w:id="18"/>
            <w:r>
              <w:lastRenderedPageBreak/>
              <w:t>3.8</w:t>
            </w:r>
          </w:p>
        </w:tc>
        <w:tc>
          <w:tcPr>
            <w:tcW w:w="3559" w:type="dxa"/>
          </w:tcPr>
          <w:p w:rsidR="00CB2396" w:rsidRDefault="00CB2396" w:rsidP="0095669C">
            <w:pPr>
              <w:pStyle w:val="ConsPlusNormal"/>
            </w:pPr>
            <w:r>
              <w:t>Оказание помощи в направлении на медико-социальную экспертизу</w:t>
            </w:r>
          </w:p>
        </w:tc>
        <w:tc>
          <w:tcPr>
            <w:tcW w:w="3402" w:type="dxa"/>
          </w:tcPr>
          <w:p w:rsidR="00CB2396" w:rsidRDefault="00CB2396" w:rsidP="0095669C">
            <w:pPr>
              <w:pStyle w:val="ConsPlusNormal"/>
            </w:pPr>
            <w:r>
              <w:t>Запись на прием к врачу, вызов врача на дом, сбор документов, необходимых для оформления направления на медико-социальную экспертизу;</w:t>
            </w:r>
          </w:p>
          <w:p w:rsidR="00CB2396" w:rsidRDefault="00CB2396" w:rsidP="0095669C">
            <w:pPr>
              <w:pStyle w:val="ConsPlusNormal"/>
            </w:pPr>
            <w:r>
              <w:t>запись получателя социальных услуг в бюро медико-социальной экспертизы;</w:t>
            </w:r>
          </w:p>
          <w:p w:rsidR="00CB2396" w:rsidRDefault="00CB2396" w:rsidP="0095669C">
            <w:pPr>
              <w:pStyle w:val="ConsPlusNormal"/>
            </w:pPr>
            <w:r>
              <w:t>сопровождение получателя социальных услуг в бюро медико-социальной экспертизы (при необходимости).</w:t>
            </w:r>
          </w:p>
          <w:p w:rsidR="00CB2396" w:rsidRDefault="00CB2396" w:rsidP="0095669C">
            <w:pPr>
              <w:pStyle w:val="ConsPlusNormal"/>
            </w:pPr>
            <w:r>
              <w:t>Услуга предоставляется по медицинским показаниям.</w:t>
            </w:r>
          </w:p>
        </w:tc>
        <w:tc>
          <w:tcPr>
            <w:tcW w:w="1804" w:type="dxa"/>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t xml:space="preserve">Показатели качества - предоставление услуги должно обеспечить возможность прохождения медико-социальной экспертизы в целях установления группы инвалидности, разработки индивидуальной программы реабилитации или </w:t>
            </w:r>
            <w:proofErr w:type="spellStart"/>
            <w:r>
              <w:t>абилитации</w:t>
            </w:r>
            <w:proofErr w:type="spellEnd"/>
            <w:r>
              <w:t xml:space="preserve"> </w:t>
            </w:r>
            <w:r>
              <w:lastRenderedPageBreak/>
              <w:t>инвалида, а также внесение в нее дополнений или изменений.</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lastRenderedPageBreak/>
              <w:t>Услуга предоставляется при наличии у получателя социальных услуг нарушения здоровья со стойким расстройством функций организма, обусловленного заболеваниями, последствиями травм или дефектами, признаков ограничения жизнедеятельности, подтвержденных медицинскими документами.</w:t>
            </w:r>
          </w:p>
        </w:tc>
      </w:tr>
      <w:tr w:rsidR="00CB2396" w:rsidTr="00CB2396">
        <w:tc>
          <w:tcPr>
            <w:tcW w:w="604" w:type="dxa"/>
          </w:tcPr>
          <w:p w:rsidR="00CB2396" w:rsidRDefault="00CB2396" w:rsidP="0095669C">
            <w:pPr>
              <w:pStyle w:val="ConsPlusNormal"/>
              <w:jc w:val="center"/>
            </w:pPr>
            <w:bookmarkStart w:id="19" w:name="P3906"/>
            <w:bookmarkEnd w:id="19"/>
            <w:r>
              <w:lastRenderedPageBreak/>
              <w:t>3.9</w:t>
            </w:r>
          </w:p>
        </w:tc>
        <w:tc>
          <w:tcPr>
            <w:tcW w:w="3559" w:type="dxa"/>
          </w:tcPr>
          <w:p w:rsidR="00CB2396" w:rsidRDefault="00CB2396" w:rsidP="0095669C">
            <w:pPr>
              <w:pStyle w:val="ConsPlusNormal"/>
            </w:pPr>
            <w:r>
              <w:t xml:space="preserve">Участие в направлении по медицинским показаниям на санаторно-курортное лечение, предоставлении технических средств реабилитации и услуг согласно индивидуальной программе реабилитации или </w:t>
            </w:r>
            <w:proofErr w:type="spellStart"/>
            <w:r>
              <w:t>абилитации</w:t>
            </w:r>
            <w:proofErr w:type="spellEnd"/>
            <w:r>
              <w:t xml:space="preserve"> инвалида, заключению, выданному медицинской организацией</w:t>
            </w:r>
          </w:p>
        </w:tc>
        <w:tc>
          <w:tcPr>
            <w:tcW w:w="3402" w:type="dxa"/>
          </w:tcPr>
          <w:p w:rsidR="00CB2396" w:rsidRDefault="00CB2396" w:rsidP="0095669C">
            <w:pPr>
              <w:pStyle w:val="ConsPlusNormal"/>
            </w:pPr>
            <w:r>
              <w:t>Помощь в оформлении документов и подача заявления в уполномоченную организацию для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 либо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w:t>
            </w:r>
          </w:p>
          <w:p w:rsidR="00CB2396" w:rsidRDefault="00CB2396" w:rsidP="0095669C">
            <w:pPr>
              <w:pStyle w:val="ConsPlusNormal"/>
            </w:pPr>
            <w:r>
              <w:t>Услуга предоставляется при наличии у получателя социальных услуг соответствующей потребности.</w:t>
            </w:r>
          </w:p>
        </w:tc>
        <w:tc>
          <w:tcPr>
            <w:tcW w:w="1804" w:type="dxa"/>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rsidR="00CB2396" w:rsidRDefault="00CB2396" w:rsidP="0095669C">
            <w:pPr>
              <w:pStyle w:val="ConsPlusNormal"/>
            </w:pPr>
            <w:r>
              <w:t xml:space="preserve">Оценка результатов - удовлетворенность качеством предоставляемой услуги, отсутствие </w:t>
            </w:r>
            <w:r>
              <w:lastRenderedPageBreak/>
              <w:t>обоснованных жалоб.</w:t>
            </w:r>
          </w:p>
        </w:tc>
        <w:tc>
          <w:tcPr>
            <w:tcW w:w="2410" w:type="dxa"/>
          </w:tcPr>
          <w:p w:rsidR="00CB2396" w:rsidRDefault="00CB2396" w:rsidP="0095669C">
            <w:pPr>
              <w:pStyle w:val="ConsPlusNormal"/>
            </w:pPr>
            <w:r>
              <w:lastRenderedPageBreak/>
              <w:t xml:space="preserve">Услуга предоставляется с учетом нуждаемости в санаторно-курортном лечении на основании справки для получения путевки на санаторно-курортное лечение, при наличии потребности в предоставлении технических средств реабилитации и услуг в соответствии с индивидуальной программой реабилитации или </w:t>
            </w:r>
            <w:proofErr w:type="spellStart"/>
            <w:r>
              <w:t>абилитации</w:t>
            </w:r>
            <w:proofErr w:type="spellEnd"/>
            <w:r>
              <w:t xml:space="preserve"> инвалида либо заключением, выданным медицинской организацией.</w:t>
            </w:r>
          </w:p>
        </w:tc>
      </w:tr>
      <w:tr w:rsidR="00CB2396" w:rsidTr="00CB2396">
        <w:tc>
          <w:tcPr>
            <w:tcW w:w="15513" w:type="dxa"/>
            <w:gridSpan w:val="7"/>
          </w:tcPr>
          <w:p w:rsidR="00CB2396" w:rsidRDefault="00CB2396" w:rsidP="0095669C">
            <w:pPr>
              <w:pStyle w:val="ConsPlusNormal"/>
              <w:jc w:val="center"/>
              <w:outlineLvl w:val="4"/>
            </w:pPr>
            <w:bookmarkStart w:id="20" w:name="P3915"/>
            <w:bookmarkEnd w:id="20"/>
            <w:r>
              <w:lastRenderedPageBreak/>
              <w:t>4. Социально-психологические услуги</w:t>
            </w:r>
          </w:p>
        </w:tc>
      </w:tr>
      <w:tr w:rsidR="00CB2396" w:rsidTr="00CB2396">
        <w:tc>
          <w:tcPr>
            <w:tcW w:w="604" w:type="dxa"/>
          </w:tcPr>
          <w:p w:rsidR="00CB2396" w:rsidRDefault="00CB2396" w:rsidP="0095669C">
            <w:pPr>
              <w:pStyle w:val="ConsPlusNormal"/>
              <w:jc w:val="center"/>
            </w:pPr>
            <w:r>
              <w:t>4.1</w:t>
            </w:r>
          </w:p>
        </w:tc>
        <w:tc>
          <w:tcPr>
            <w:tcW w:w="3559" w:type="dxa"/>
          </w:tcPr>
          <w:p w:rsidR="00CB2396" w:rsidRDefault="00CB2396" w:rsidP="0095669C">
            <w:pPr>
              <w:pStyle w:val="ConsPlusNormal"/>
            </w:pPr>
            <w:r>
              <w:t>Социально-психологическое консультирование</w:t>
            </w:r>
          </w:p>
        </w:tc>
        <w:tc>
          <w:tcPr>
            <w:tcW w:w="3402" w:type="dxa"/>
          </w:tcPr>
          <w:p w:rsidR="00CB2396" w:rsidRDefault="00CB2396" w:rsidP="0095669C">
            <w:pPr>
              <w:pStyle w:val="ConsPlusNormal"/>
            </w:pPr>
            <w:r>
              <w:t xml:space="preserve">Оказание квалифицированной помощи в решении </w:t>
            </w:r>
            <w:proofErr w:type="spellStart"/>
            <w:r>
              <w:t>внутриличностных</w:t>
            </w:r>
            <w:proofErr w:type="spellEnd"/>
            <w:r>
              <w:t xml:space="preserve"> проблем, проблем межличностного взаимодействия, предупреждение и преодоление социально-психологических проблем.</w:t>
            </w:r>
          </w:p>
          <w:p w:rsidR="00CB2396" w:rsidRDefault="00CB2396" w:rsidP="0095669C">
            <w:pPr>
              <w:pStyle w:val="ConsPlusNormal"/>
            </w:pPr>
            <w:r>
              <w:t>Услуга предусматривает выявление психологических проблем получателя социальных услуг путем проведения бесед;</w:t>
            </w:r>
          </w:p>
          <w:p w:rsidR="00CB2396" w:rsidRDefault="00CB2396" w:rsidP="0095669C">
            <w:pPr>
              <w:pStyle w:val="ConsPlusNormal"/>
            </w:pPr>
            <w:r>
              <w:t>определение объема и видов предполагаемой помощи;</w:t>
            </w:r>
          </w:p>
          <w:p w:rsidR="00CB2396" w:rsidRDefault="00CB2396" w:rsidP="0095669C">
            <w:pPr>
              <w:pStyle w:val="ConsPlusNormal"/>
            </w:pPr>
            <w:r>
              <w:t>разъяснение получателю социальных услуг сути проблем и определение возможных путей их решения;</w:t>
            </w:r>
          </w:p>
          <w:p w:rsidR="00CB2396" w:rsidRDefault="00CB2396" w:rsidP="0095669C">
            <w:pPr>
              <w:pStyle w:val="ConsPlusNormal"/>
            </w:pPr>
            <w:r>
              <w:t>социально-психологическую помощь получателю социальных услуг в раскрытии и мобилизации его внутренних ресурсов, решении и профилактике социально-психологических проблем.</w:t>
            </w:r>
          </w:p>
          <w:p w:rsidR="00CB2396" w:rsidRDefault="00CB2396" w:rsidP="0095669C">
            <w:pPr>
              <w:pStyle w:val="ConsPlusNormal"/>
            </w:pPr>
            <w:r>
              <w:t>Услуга предоставляется не более 1 раза в месяц.</w:t>
            </w:r>
          </w:p>
        </w:tc>
        <w:tc>
          <w:tcPr>
            <w:tcW w:w="1804" w:type="dxa"/>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rsidR="00CB2396" w:rsidRDefault="00CB2396" w:rsidP="0095669C">
            <w:pPr>
              <w:pStyle w:val="ConsPlusNormal"/>
            </w:pPr>
            <w:r>
              <w:lastRenderedPageBreak/>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lastRenderedPageBreak/>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tc>
      </w:tr>
      <w:tr w:rsidR="00CB2396" w:rsidTr="00CB2396">
        <w:tc>
          <w:tcPr>
            <w:tcW w:w="15513" w:type="dxa"/>
            <w:gridSpan w:val="7"/>
          </w:tcPr>
          <w:p w:rsidR="00CB2396" w:rsidRDefault="00CB2396" w:rsidP="0095669C">
            <w:pPr>
              <w:pStyle w:val="ConsPlusNormal"/>
              <w:jc w:val="center"/>
              <w:outlineLvl w:val="4"/>
            </w:pPr>
            <w:r>
              <w:lastRenderedPageBreak/>
              <w:t>5. Социально-педагогические услуги</w:t>
            </w:r>
          </w:p>
        </w:tc>
      </w:tr>
      <w:tr w:rsidR="00CB2396" w:rsidTr="00CB2396">
        <w:tblPrEx>
          <w:tblBorders>
            <w:insideH w:val="nil"/>
          </w:tblBorders>
        </w:tblPrEx>
        <w:tc>
          <w:tcPr>
            <w:tcW w:w="604" w:type="dxa"/>
            <w:tcBorders>
              <w:bottom w:val="nil"/>
            </w:tcBorders>
          </w:tcPr>
          <w:p w:rsidR="00CB2396" w:rsidRDefault="00CB2396" w:rsidP="0095669C">
            <w:pPr>
              <w:pStyle w:val="ConsPlusNormal"/>
              <w:jc w:val="center"/>
            </w:pPr>
            <w:r>
              <w:t>5.1.</w:t>
            </w:r>
          </w:p>
        </w:tc>
        <w:tc>
          <w:tcPr>
            <w:tcW w:w="3559" w:type="dxa"/>
            <w:tcBorders>
              <w:bottom w:val="nil"/>
            </w:tcBorders>
          </w:tcPr>
          <w:p w:rsidR="00CB2396" w:rsidRDefault="00CB2396" w:rsidP="0095669C">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3402" w:type="dxa"/>
            <w:tcBorders>
              <w:bottom w:val="nil"/>
            </w:tcBorders>
          </w:tcPr>
          <w:p w:rsidR="00CB2396" w:rsidRDefault="00CB2396" w:rsidP="0095669C">
            <w:pPr>
              <w:pStyle w:val="ConsPlusNormal"/>
            </w:pPr>
            <w:proofErr w:type="gramStart"/>
            <w:r>
              <w:t>Обучение родственников, представителей получателей социальных услуг принципам организации ухода, использованию технических средств реабилитации, обустройства места нахождения получателя социальных услуг, находящегося на постельном режиме, составления распорядка дня, питания, индивидуального ухода, выбора качественных средств ухода, основам поддержания и сохранения здоровья получателей социальных услуг, профилактики прогрессирования сопутствующих заболеваний, правилам этикета при взаимодействии с тяжелобольным.</w:t>
            </w:r>
            <w:proofErr w:type="gramEnd"/>
          </w:p>
          <w:p w:rsidR="00CB2396" w:rsidRDefault="00CB2396" w:rsidP="0095669C">
            <w:pPr>
              <w:pStyle w:val="ConsPlusNormal"/>
            </w:pPr>
            <w:r>
              <w:t>Услуга предоставляется по мере необходимости.</w:t>
            </w:r>
          </w:p>
        </w:tc>
        <w:tc>
          <w:tcPr>
            <w:tcW w:w="1804" w:type="dxa"/>
            <w:tcBorders>
              <w:bottom w:val="nil"/>
            </w:tcBorders>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Borders>
              <w:bottom w:val="nil"/>
            </w:tcBorders>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Borders>
              <w:bottom w:val="nil"/>
            </w:tcBorders>
          </w:tcPr>
          <w:p w:rsidR="00CB2396" w:rsidRDefault="00CB2396" w:rsidP="0095669C">
            <w:pPr>
              <w:pStyle w:val="ConsPlusNormal"/>
            </w:pPr>
            <w:r>
              <w:t>Показатели качества - предоставление услуги должно обеспечить получение умений и навыков ухода за тяжелобольными гражданами, облегчение эмоционального состояния получателя социальных услуг и его родственников.</w:t>
            </w:r>
          </w:p>
          <w:p w:rsidR="00CB2396" w:rsidRDefault="00CB2396" w:rsidP="0095669C">
            <w:pPr>
              <w:pStyle w:val="ConsPlusNormal"/>
            </w:pPr>
            <w:r>
              <w:t>Оценка результатов - удовлетворенность качеством предоставляемо</w:t>
            </w:r>
            <w:r>
              <w:lastRenderedPageBreak/>
              <w:t>й услуги, отсутствие обоснованных жалоб.</w:t>
            </w:r>
          </w:p>
        </w:tc>
        <w:tc>
          <w:tcPr>
            <w:tcW w:w="2410" w:type="dxa"/>
            <w:tcBorders>
              <w:bottom w:val="nil"/>
            </w:tcBorders>
          </w:tcPr>
          <w:p w:rsidR="00CB2396" w:rsidRDefault="00CB2396" w:rsidP="0095669C">
            <w:pPr>
              <w:pStyle w:val="ConsPlusNormal"/>
            </w:pPr>
            <w:r>
              <w:lastRenderedPageBreak/>
              <w:t>Услуга оказывается при наличии у получателя социальных услуг родственников или иных представителей, которые могут осуществлять уход.</w:t>
            </w:r>
          </w:p>
          <w:p w:rsidR="00CB2396" w:rsidRDefault="00CB2396" w:rsidP="0095669C">
            <w:pPr>
              <w:pStyle w:val="ConsPlusNormal"/>
            </w:pPr>
            <w:r>
              <w:t xml:space="preserve">Услуга оказывается сотрудником поставщика социальных услуг, владеющим теоретическими основами и практическими навыками общего ухода за тяжелобольными получателями социальных услуг, имеющими ограничения </w:t>
            </w:r>
            <w:r>
              <w:lastRenderedPageBreak/>
              <w:t>жизнедеятельности, в том числе прошедшим обучение в школе по уходу за тяжелобольными гражданами.</w:t>
            </w:r>
          </w:p>
        </w:tc>
      </w:tr>
      <w:tr w:rsidR="00CB2396" w:rsidTr="00CB2396">
        <w:tblPrEx>
          <w:tblBorders>
            <w:insideH w:val="nil"/>
          </w:tblBorders>
        </w:tblPrEx>
        <w:tc>
          <w:tcPr>
            <w:tcW w:w="15513" w:type="dxa"/>
            <w:gridSpan w:val="7"/>
            <w:tcBorders>
              <w:top w:val="nil"/>
            </w:tcBorders>
          </w:tcPr>
          <w:p w:rsidR="00CB2396" w:rsidRDefault="00CB2396" w:rsidP="0095669C">
            <w:pPr>
              <w:pStyle w:val="ConsPlusNormal"/>
              <w:jc w:val="both"/>
            </w:pPr>
            <w:r>
              <w:lastRenderedPageBreak/>
              <w:t xml:space="preserve">(в ред. </w:t>
            </w:r>
            <w:hyperlink r:id="rId19" w:history="1">
              <w:r>
                <w:rPr>
                  <w:color w:val="0000FF"/>
                </w:rPr>
                <w:t>постановления</w:t>
              </w:r>
            </w:hyperlink>
            <w:r>
              <w:t xml:space="preserve"> Правительства Тюменской области от 28.12.2017 N 683-п)</w:t>
            </w:r>
          </w:p>
        </w:tc>
      </w:tr>
      <w:tr w:rsidR="00CB2396" w:rsidTr="00CB2396">
        <w:tc>
          <w:tcPr>
            <w:tcW w:w="15513" w:type="dxa"/>
            <w:gridSpan w:val="7"/>
          </w:tcPr>
          <w:p w:rsidR="00CB2396" w:rsidRDefault="00CB2396" w:rsidP="0095669C">
            <w:pPr>
              <w:pStyle w:val="ConsPlusNormal"/>
              <w:jc w:val="center"/>
              <w:outlineLvl w:val="4"/>
            </w:pPr>
            <w:bookmarkStart w:id="21" w:name="P3941"/>
            <w:bookmarkEnd w:id="21"/>
            <w:r>
              <w:t>6. Социально-трудовые услуги</w:t>
            </w:r>
          </w:p>
        </w:tc>
      </w:tr>
      <w:tr w:rsidR="00CB2396" w:rsidTr="00CB2396">
        <w:tc>
          <w:tcPr>
            <w:tcW w:w="604" w:type="dxa"/>
          </w:tcPr>
          <w:p w:rsidR="00CB2396" w:rsidRDefault="00CB2396" w:rsidP="0095669C">
            <w:pPr>
              <w:pStyle w:val="ConsPlusNormal"/>
              <w:jc w:val="center"/>
            </w:pPr>
            <w:r>
              <w:t>6.1</w:t>
            </w:r>
          </w:p>
        </w:tc>
        <w:tc>
          <w:tcPr>
            <w:tcW w:w="3559" w:type="dxa"/>
          </w:tcPr>
          <w:p w:rsidR="00CB2396" w:rsidRDefault="00CB2396" w:rsidP="0095669C">
            <w:pPr>
              <w:pStyle w:val="ConsPlusNormal"/>
            </w:pPr>
            <w:r>
              <w:t>Организация помощи в получении профессионального образования и (или) профессионального обучения инвалидами в соответствии с их способностями</w:t>
            </w:r>
          </w:p>
        </w:tc>
        <w:tc>
          <w:tcPr>
            <w:tcW w:w="3402" w:type="dxa"/>
          </w:tcPr>
          <w:p w:rsidR="00CB2396" w:rsidRDefault="00CB2396" w:rsidP="0095669C">
            <w:pPr>
              <w:pStyle w:val="ConsPlusNormal"/>
            </w:pPr>
            <w:r>
              <w:t>Предоставление получателю социальных услуг, являющемуся инвалидом, информации о возможности получения профессионального образования и (или) профессионального обучения, оказание помощи в сборе необходимых документов.</w:t>
            </w:r>
          </w:p>
          <w:p w:rsidR="00CB2396" w:rsidRDefault="00CB2396" w:rsidP="0095669C">
            <w:pPr>
              <w:pStyle w:val="ConsPlusNormal"/>
            </w:pPr>
            <w:r>
              <w:t>Услуга предоставляется при наличии у получателя социальных услуг соответствующей потребности.</w:t>
            </w:r>
          </w:p>
        </w:tc>
        <w:tc>
          <w:tcPr>
            <w:tcW w:w="1804" w:type="dxa"/>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t xml:space="preserve">Показатели качества - предоставление услуги должно способствовать реализации мероприятий профессиональной реабилитации или </w:t>
            </w:r>
            <w:proofErr w:type="spellStart"/>
            <w:r>
              <w:t>абилитации</w:t>
            </w:r>
            <w:proofErr w:type="spellEnd"/>
            <w:r>
              <w:t>.</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t xml:space="preserve">Услуга предоставляется получателю социальных услуг, являющемуся инвалидом, в соответствии с индивидуальной программой реабилитации или </w:t>
            </w:r>
            <w:proofErr w:type="spellStart"/>
            <w:r>
              <w:t>абилитации</w:t>
            </w:r>
            <w:proofErr w:type="spellEnd"/>
            <w:r>
              <w:t xml:space="preserve"> инвалида. При предоставлении социальной услуги сотрудник поставщика социальных услуг взаимодействует с организациями, осуществляющими образовательную деятельность, центром занятости населения.</w:t>
            </w:r>
          </w:p>
        </w:tc>
      </w:tr>
      <w:tr w:rsidR="00CB2396" w:rsidTr="00CB2396">
        <w:tc>
          <w:tcPr>
            <w:tcW w:w="604" w:type="dxa"/>
          </w:tcPr>
          <w:p w:rsidR="00CB2396" w:rsidRDefault="00CB2396" w:rsidP="0095669C">
            <w:pPr>
              <w:pStyle w:val="ConsPlusNormal"/>
              <w:jc w:val="center"/>
            </w:pPr>
            <w:r>
              <w:t>6.2.</w:t>
            </w:r>
          </w:p>
        </w:tc>
        <w:tc>
          <w:tcPr>
            <w:tcW w:w="3559" w:type="dxa"/>
          </w:tcPr>
          <w:p w:rsidR="00CB2396" w:rsidRDefault="00CB2396" w:rsidP="0095669C">
            <w:pPr>
              <w:pStyle w:val="ConsPlusNormal"/>
            </w:pPr>
            <w:r>
              <w:t>Оказание помощи инвалидам в трудоустройстве</w:t>
            </w:r>
          </w:p>
        </w:tc>
        <w:tc>
          <w:tcPr>
            <w:tcW w:w="3402" w:type="dxa"/>
          </w:tcPr>
          <w:p w:rsidR="00CB2396" w:rsidRDefault="00CB2396" w:rsidP="0095669C">
            <w:pPr>
              <w:pStyle w:val="ConsPlusNormal"/>
            </w:pPr>
            <w:r>
              <w:t xml:space="preserve">Предоставление получателю социальных услуг, являющемуся </w:t>
            </w:r>
            <w:r>
              <w:lastRenderedPageBreak/>
              <w:t>инвалидом, информации по вопросам трудоустройства, оказание помощи в постановке на учет в центре занятости населения.</w:t>
            </w:r>
          </w:p>
          <w:p w:rsidR="00CB2396" w:rsidRDefault="00CB2396" w:rsidP="0095669C">
            <w:pPr>
              <w:pStyle w:val="ConsPlusNormal"/>
            </w:pPr>
            <w:r>
              <w:t>Услуга предоставляется при наличии у получателя социальных услуг соответствующей потребности.</w:t>
            </w:r>
          </w:p>
        </w:tc>
        <w:tc>
          <w:tcPr>
            <w:tcW w:w="1804" w:type="dxa"/>
          </w:tcPr>
          <w:p w:rsidR="00CB2396" w:rsidRDefault="00CB2396" w:rsidP="0095669C">
            <w:pPr>
              <w:pStyle w:val="ConsPlusNormal"/>
            </w:pPr>
            <w:r>
              <w:lastRenderedPageBreak/>
              <w:t xml:space="preserve">Срок предоставления </w:t>
            </w:r>
            <w:r>
              <w:lastRenderedPageBreak/>
              <w:t>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lastRenderedPageBreak/>
              <w:t xml:space="preserve">Устанавливается уполномоченным </w:t>
            </w:r>
            <w:r>
              <w:lastRenderedPageBreak/>
              <w:t xml:space="preserve">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lastRenderedPageBreak/>
              <w:t xml:space="preserve">Показатели качества - </w:t>
            </w:r>
            <w:r>
              <w:lastRenderedPageBreak/>
              <w:t xml:space="preserve">предоставление услуги должно способствовать реализации мероприятий профессиональной реабилитации или </w:t>
            </w:r>
            <w:proofErr w:type="spellStart"/>
            <w:r>
              <w:t>абилитации</w:t>
            </w:r>
            <w:proofErr w:type="spellEnd"/>
            <w:r>
              <w:t>.</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lastRenderedPageBreak/>
              <w:t xml:space="preserve">Услуга предоставляется получателю </w:t>
            </w:r>
            <w:r>
              <w:lastRenderedPageBreak/>
              <w:t xml:space="preserve">социальных услуг, являющемуся инвалидом, на основании рекомендаций индивидуальной программы реабилитации или </w:t>
            </w:r>
            <w:proofErr w:type="spellStart"/>
            <w:r>
              <w:t>абилитации</w:t>
            </w:r>
            <w:proofErr w:type="spellEnd"/>
            <w:r>
              <w:t>. При предоставлении социальной услуги сотрудник поставщика социальных услуг взаимодействует с центром занятости населения.</w:t>
            </w:r>
          </w:p>
        </w:tc>
      </w:tr>
      <w:tr w:rsidR="00CB2396" w:rsidTr="00CB2396">
        <w:tc>
          <w:tcPr>
            <w:tcW w:w="15513" w:type="dxa"/>
            <w:gridSpan w:val="7"/>
          </w:tcPr>
          <w:p w:rsidR="00CB2396" w:rsidRDefault="00CB2396" w:rsidP="0095669C">
            <w:pPr>
              <w:pStyle w:val="ConsPlusNormal"/>
              <w:jc w:val="center"/>
              <w:outlineLvl w:val="4"/>
            </w:pPr>
            <w:r>
              <w:lastRenderedPageBreak/>
              <w:t>7. Социально-правовые услуги</w:t>
            </w:r>
          </w:p>
        </w:tc>
      </w:tr>
      <w:tr w:rsidR="00CB2396" w:rsidTr="00CB2396">
        <w:tc>
          <w:tcPr>
            <w:tcW w:w="604" w:type="dxa"/>
          </w:tcPr>
          <w:p w:rsidR="00CB2396" w:rsidRDefault="00CB2396" w:rsidP="0095669C">
            <w:pPr>
              <w:pStyle w:val="ConsPlusNormal"/>
              <w:jc w:val="center"/>
            </w:pPr>
            <w:r>
              <w:t>7.1.</w:t>
            </w:r>
          </w:p>
        </w:tc>
        <w:tc>
          <w:tcPr>
            <w:tcW w:w="3559" w:type="dxa"/>
          </w:tcPr>
          <w:p w:rsidR="00CB2396" w:rsidRDefault="00CB2396" w:rsidP="0095669C">
            <w:pPr>
              <w:pStyle w:val="ConsPlusNormal"/>
            </w:pPr>
            <w:r>
              <w:t>Оказание помощи в защите прав и законных интересов получателей социальных услуг</w:t>
            </w:r>
          </w:p>
        </w:tc>
        <w:tc>
          <w:tcPr>
            <w:tcW w:w="3402" w:type="dxa"/>
          </w:tcPr>
          <w:p w:rsidR="00CB2396" w:rsidRDefault="00CB2396" w:rsidP="0095669C">
            <w:pPr>
              <w:pStyle w:val="ConsPlusNormal"/>
            </w:pPr>
            <w:r>
              <w:t>Предоставление информации получателю социальных услуг по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rsidR="00CB2396" w:rsidRDefault="00CB2396" w:rsidP="0095669C">
            <w:pPr>
              <w:pStyle w:val="ConsPlusNormal"/>
            </w:pPr>
            <w:r>
              <w:t>Услуга предоставляется при наличии у получателя социальных услуг соответствующей потребности.</w:t>
            </w:r>
          </w:p>
        </w:tc>
        <w:tc>
          <w:tcPr>
            <w:tcW w:w="1804" w:type="dxa"/>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w:t>
            </w:r>
            <w:r>
              <w:lastRenderedPageBreak/>
              <w:t>Федерации</w:t>
            </w:r>
          </w:p>
        </w:tc>
        <w:tc>
          <w:tcPr>
            <w:tcW w:w="1795" w:type="dxa"/>
          </w:tcPr>
          <w:p w:rsidR="00CB2396" w:rsidRDefault="00CB2396" w:rsidP="0095669C">
            <w:pPr>
              <w:pStyle w:val="ConsPlusNormal"/>
            </w:pPr>
            <w:r>
              <w:lastRenderedPageBreak/>
              <w:t>Показатели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rsidR="00CB2396" w:rsidRDefault="00CB2396" w:rsidP="0095669C">
            <w:pPr>
              <w:pStyle w:val="ConsPlusNormal"/>
            </w:pPr>
            <w:r>
              <w:lastRenderedPageBreak/>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lastRenderedPageBreak/>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rsidR="00CB2396" w:rsidTr="00CB2396">
        <w:tc>
          <w:tcPr>
            <w:tcW w:w="604" w:type="dxa"/>
          </w:tcPr>
          <w:p w:rsidR="00CB2396" w:rsidRDefault="00CB2396" w:rsidP="0095669C">
            <w:pPr>
              <w:pStyle w:val="ConsPlusNormal"/>
              <w:jc w:val="center"/>
            </w:pPr>
            <w:r>
              <w:lastRenderedPageBreak/>
              <w:t>7.2.</w:t>
            </w:r>
          </w:p>
        </w:tc>
        <w:tc>
          <w:tcPr>
            <w:tcW w:w="3559" w:type="dxa"/>
          </w:tcPr>
          <w:p w:rsidR="00CB2396" w:rsidRDefault="00CB2396" w:rsidP="0095669C">
            <w:pPr>
              <w:pStyle w:val="ConsPlusNormal"/>
            </w:pPr>
            <w:r>
              <w:t>Содействие в получении предусмотренных федеральным законодательством и законодательством Тюменской области мер социальной поддержки</w:t>
            </w:r>
          </w:p>
        </w:tc>
        <w:tc>
          <w:tcPr>
            <w:tcW w:w="3402" w:type="dxa"/>
          </w:tcPr>
          <w:p w:rsidR="00CB2396" w:rsidRDefault="00CB2396" w:rsidP="0095669C">
            <w:pPr>
              <w:pStyle w:val="ConsPlusNormal"/>
            </w:pPr>
            <w:r>
              <w:t>Предоставление информации по вопросам получения мер социальной поддержки;</w:t>
            </w:r>
          </w:p>
          <w:p w:rsidR="00CB2396" w:rsidRDefault="00CB2396" w:rsidP="0095669C">
            <w:pPr>
              <w:pStyle w:val="ConsPlusNormal"/>
            </w:pPr>
            <w:r>
              <w:t>содействие в подготовке и направлении в соответствующие органы, организации заявлений и документов (при необходимости);</w:t>
            </w:r>
          </w:p>
          <w:p w:rsidR="00CB2396" w:rsidRDefault="00CB2396" w:rsidP="0095669C">
            <w:pPr>
              <w:pStyle w:val="ConsPlusNormal"/>
            </w:pPr>
            <w:r>
              <w:t>личное обращение сотрудника поставщика социальных услуг в интересах получателя социальных услуг в органы, организации с соответствующими заявлениями и документами (при необходимости);</w:t>
            </w:r>
          </w:p>
          <w:p w:rsidR="00CB2396" w:rsidRDefault="00CB2396" w:rsidP="0095669C">
            <w:pPr>
              <w:pStyle w:val="ConsPlusNormal"/>
            </w:pPr>
            <w:r>
              <w:t xml:space="preserve">осуществление </w:t>
            </w:r>
            <w:proofErr w:type="gramStart"/>
            <w:r>
              <w:t>контроля за</w:t>
            </w:r>
            <w:proofErr w:type="gramEnd"/>
            <w:r>
              <w:t xml:space="preserve"> ходом рассмотрения документов, поданных в органы, организации (при необходимости).</w:t>
            </w:r>
          </w:p>
          <w:p w:rsidR="00CB2396" w:rsidRDefault="00CB2396" w:rsidP="0095669C">
            <w:pPr>
              <w:pStyle w:val="ConsPlusNormal"/>
            </w:pPr>
            <w:r>
              <w:t>Услуга предоставляется не более 1 раза в месяц.</w:t>
            </w:r>
          </w:p>
        </w:tc>
        <w:tc>
          <w:tcPr>
            <w:tcW w:w="1804" w:type="dxa"/>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t>Показатель качества - предоставление услуги должно обеспечить получение установленных законодательством мер социальной поддержки.</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t>Услуга предоставляется сотрудником поставщика социальных услуг, владеющим соответствующими знаниями.</w:t>
            </w:r>
          </w:p>
        </w:tc>
      </w:tr>
      <w:tr w:rsidR="00CB2396" w:rsidTr="00CB2396">
        <w:tc>
          <w:tcPr>
            <w:tcW w:w="604" w:type="dxa"/>
          </w:tcPr>
          <w:p w:rsidR="00CB2396" w:rsidRDefault="00CB2396" w:rsidP="0095669C">
            <w:pPr>
              <w:pStyle w:val="ConsPlusNormal"/>
              <w:jc w:val="center"/>
            </w:pPr>
            <w:r>
              <w:t>7.3.</w:t>
            </w:r>
          </w:p>
        </w:tc>
        <w:tc>
          <w:tcPr>
            <w:tcW w:w="3559" w:type="dxa"/>
          </w:tcPr>
          <w:p w:rsidR="00CB2396" w:rsidRDefault="00CB2396" w:rsidP="0095669C">
            <w:pPr>
              <w:pStyle w:val="ConsPlusNormal"/>
            </w:pPr>
            <w:r>
              <w:t>Оказание помощи в оформлении и восстановлении документов получателей социальных услуг</w:t>
            </w:r>
          </w:p>
        </w:tc>
        <w:tc>
          <w:tcPr>
            <w:tcW w:w="3402" w:type="dxa"/>
          </w:tcPr>
          <w:p w:rsidR="00CB2396" w:rsidRDefault="00CB2396" w:rsidP="0095669C">
            <w:pPr>
              <w:pStyle w:val="ConsPlusNormal"/>
            </w:pPr>
            <w:r>
              <w:t xml:space="preserve">Предоставление информации о порядке восстановления документов, содействие в </w:t>
            </w:r>
            <w:r>
              <w:lastRenderedPageBreak/>
              <w:t xml:space="preserve">подготовке и направлении в соответствующие органы, организации заявлений и документов (сведений), необходимых для восстановления документов (при необходимости), осуществление </w:t>
            </w:r>
            <w:proofErr w:type="gramStart"/>
            <w:r>
              <w:t>контроля за</w:t>
            </w:r>
            <w:proofErr w:type="gramEnd"/>
            <w:r>
              <w:t xml:space="preserve"> ходом рассмотрения документов, поданных в органы, организации.</w:t>
            </w:r>
          </w:p>
          <w:p w:rsidR="00CB2396" w:rsidRDefault="00CB2396" w:rsidP="0095669C">
            <w:pPr>
              <w:pStyle w:val="ConsPlusNormal"/>
            </w:pPr>
            <w:r>
              <w:t>Услуга предоставляется при наличии у получателя социальных услуг соответствующей потребности.</w:t>
            </w:r>
          </w:p>
        </w:tc>
        <w:tc>
          <w:tcPr>
            <w:tcW w:w="1804" w:type="dxa"/>
          </w:tcPr>
          <w:p w:rsidR="00CB2396" w:rsidRDefault="00CB2396" w:rsidP="0095669C">
            <w:pPr>
              <w:pStyle w:val="ConsPlusNormal"/>
            </w:pPr>
            <w:r>
              <w:lastRenderedPageBreak/>
              <w:t xml:space="preserve">Срок предоставления услуги </w:t>
            </w:r>
            <w:r>
              <w:lastRenderedPageBreak/>
              <w:t>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lastRenderedPageBreak/>
              <w:t xml:space="preserve">Устанавливается уполномоченным органом в </w:t>
            </w:r>
            <w:r>
              <w:lastRenderedPageBreak/>
              <w:t xml:space="preserve">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lastRenderedPageBreak/>
              <w:t xml:space="preserve">Показатели качества - предоставление </w:t>
            </w:r>
            <w:r>
              <w:lastRenderedPageBreak/>
              <w:t>услуги должно обеспечить надлежащее оформление документов и (или) восстановление документов получателя социальных услуг.</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lastRenderedPageBreak/>
              <w:t xml:space="preserve">Услуга предоставляется сотрудником поставщика </w:t>
            </w:r>
            <w:r>
              <w:lastRenderedPageBreak/>
              <w:t>социальных услуг, владеющим соответствующими знаниями, с учетом обеспечения межведомственного взаимодействия.</w:t>
            </w:r>
          </w:p>
        </w:tc>
      </w:tr>
      <w:tr w:rsidR="00CB2396" w:rsidTr="00CB2396">
        <w:tc>
          <w:tcPr>
            <w:tcW w:w="15513" w:type="dxa"/>
            <w:gridSpan w:val="7"/>
          </w:tcPr>
          <w:p w:rsidR="00CB2396" w:rsidRDefault="00CB2396" w:rsidP="0095669C">
            <w:pPr>
              <w:pStyle w:val="ConsPlusNormal"/>
              <w:jc w:val="center"/>
              <w:outlineLvl w:val="4"/>
            </w:pPr>
            <w:bookmarkStart w:id="22" w:name="P3991"/>
            <w:bookmarkEnd w:id="22"/>
            <w:r>
              <w:lastRenderedPageBreak/>
              <w:t>8.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CB2396" w:rsidTr="00CB2396">
        <w:tblPrEx>
          <w:tblBorders>
            <w:insideH w:val="nil"/>
          </w:tblBorders>
        </w:tblPrEx>
        <w:tc>
          <w:tcPr>
            <w:tcW w:w="604" w:type="dxa"/>
            <w:tcBorders>
              <w:bottom w:val="nil"/>
            </w:tcBorders>
          </w:tcPr>
          <w:p w:rsidR="00CB2396" w:rsidRDefault="00CB2396" w:rsidP="0095669C">
            <w:pPr>
              <w:pStyle w:val="ConsPlusNormal"/>
              <w:jc w:val="center"/>
            </w:pPr>
            <w:r>
              <w:t>8.1.</w:t>
            </w:r>
          </w:p>
        </w:tc>
        <w:tc>
          <w:tcPr>
            <w:tcW w:w="3559" w:type="dxa"/>
            <w:tcBorders>
              <w:bottom w:val="nil"/>
            </w:tcBorders>
          </w:tcPr>
          <w:p w:rsidR="00CB2396" w:rsidRDefault="00CB2396" w:rsidP="0095669C">
            <w:pPr>
              <w:pStyle w:val="ConsPlusNormal"/>
            </w:pPr>
            <w:r>
              <w:t>Обучение навыкам самообслуживания, персональной сохранности, поведения в быту и общественных местах</w:t>
            </w:r>
          </w:p>
        </w:tc>
        <w:tc>
          <w:tcPr>
            <w:tcW w:w="3402" w:type="dxa"/>
            <w:tcBorders>
              <w:bottom w:val="nil"/>
            </w:tcBorders>
          </w:tcPr>
          <w:p w:rsidR="00CB2396" w:rsidRDefault="00CB2396" w:rsidP="0095669C">
            <w:pPr>
              <w:pStyle w:val="ConsPlusNormal"/>
            </w:pPr>
            <w:r>
              <w:t xml:space="preserve">Выяснение степени владения навыками самообслуживания, персональной сохранности, поведения в быту и общественных местах; обучение практическим навыкам путем проведения индивидуальных и групповых занятий, оценка усвоения вновь приобретенных навыков. Для получателей социальных услуг в </w:t>
            </w:r>
            <w:r>
              <w:lastRenderedPageBreak/>
              <w:t>рамках технологии "сопровождаемое проживание" - дополнительно проведение консультирования по телефону.</w:t>
            </w:r>
          </w:p>
          <w:p w:rsidR="00CB2396" w:rsidRDefault="00CB2396" w:rsidP="0095669C">
            <w:pPr>
              <w:pStyle w:val="ConsPlusNormal"/>
            </w:pPr>
            <w:r>
              <w:t>Услуга предоставляется при наличии у получателя социальных услуг соответствующей потребности.</w:t>
            </w:r>
          </w:p>
        </w:tc>
        <w:tc>
          <w:tcPr>
            <w:tcW w:w="1804" w:type="dxa"/>
            <w:tcBorders>
              <w:bottom w:val="nil"/>
            </w:tcBorders>
          </w:tcPr>
          <w:p w:rsidR="00CB2396" w:rsidRDefault="00CB2396" w:rsidP="0095669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9" w:type="dxa"/>
            <w:tcBorders>
              <w:bottom w:val="nil"/>
            </w:tcBorders>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w:t>
            </w:r>
            <w:r>
              <w:lastRenderedPageBreak/>
              <w:t>социальных услуг, утвержденных Правительством Российской Федерации</w:t>
            </w:r>
          </w:p>
        </w:tc>
        <w:tc>
          <w:tcPr>
            <w:tcW w:w="1795" w:type="dxa"/>
            <w:tcBorders>
              <w:bottom w:val="nil"/>
            </w:tcBorders>
          </w:tcPr>
          <w:p w:rsidR="00CB2396" w:rsidRDefault="00CB2396" w:rsidP="0095669C">
            <w:pPr>
              <w:pStyle w:val="ConsPlusNormal"/>
            </w:pPr>
            <w:r>
              <w:lastRenderedPageBreak/>
              <w:t>Показатели качества - предоставление услуги должно способствовать формированию у получателя социальных услуг навыков самообслуживан</w:t>
            </w:r>
            <w:r>
              <w:lastRenderedPageBreak/>
              <w:t>ия, персональной сохранности, поведения в быту и общественных местах.</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bottom w:val="nil"/>
            </w:tcBorders>
          </w:tcPr>
          <w:p w:rsidR="00CB2396" w:rsidRDefault="00CB2396" w:rsidP="0095669C">
            <w:pPr>
              <w:pStyle w:val="ConsPlusNormal"/>
            </w:pPr>
            <w:r>
              <w:lastRenderedPageBreak/>
              <w:t>При оказании услуги учитываются возраст, физическое и психическое состояние, индивидуальные особенности получателя социальных услуг.</w:t>
            </w:r>
          </w:p>
          <w:p w:rsidR="00CB2396" w:rsidRDefault="00CB2396" w:rsidP="0095669C">
            <w:pPr>
              <w:pStyle w:val="ConsPlusNormal"/>
            </w:pPr>
            <w:r>
              <w:t xml:space="preserve">При оказании услуги сотрудник поставщика </w:t>
            </w:r>
            <w:r>
              <w:lastRenderedPageBreak/>
              <w:t>социальных услуг должен проявлять необходимую деликатность и корректность по отношению к получателю социальных услуг.</w:t>
            </w:r>
          </w:p>
        </w:tc>
      </w:tr>
      <w:tr w:rsidR="00CB2396" w:rsidTr="00CB2396">
        <w:tblPrEx>
          <w:tblBorders>
            <w:insideH w:val="nil"/>
          </w:tblBorders>
        </w:tblPrEx>
        <w:tc>
          <w:tcPr>
            <w:tcW w:w="15513" w:type="dxa"/>
            <w:gridSpan w:val="7"/>
            <w:tcBorders>
              <w:top w:val="nil"/>
            </w:tcBorders>
          </w:tcPr>
          <w:p w:rsidR="00CB2396" w:rsidRDefault="00CB2396" w:rsidP="0095669C">
            <w:pPr>
              <w:pStyle w:val="ConsPlusNormal"/>
              <w:jc w:val="both"/>
            </w:pPr>
            <w:r>
              <w:lastRenderedPageBreak/>
              <w:t xml:space="preserve">(в ред. </w:t>
            </w:r>
            <w:hyperlink r:id="rId20" w:history="1">
              <w:r>
                <w:rPr>
                  <w:color w:val="0000FF"/>
                </w:rPr>
                <w:t>постановления</w:t>
              </w:r>
            </w:hyperlink>
            <w:r>
              <w:t xml:space="preserve"> Правительства Тюменской области от 28.12.2017 N 683-п)</w:t>
            </w:r>
          </w:p>
        </w:tc>
      </w:tr>
    </w:tbl>
    <w:p w:rsidR="00CB2396" w:rsidRDefault="00CB2396" w:rsidP="00CB2396">
      <w:pPr>
        <w:sectPr w:rsidR="00CB2396">
          <w:pgSz w:w="16838" w:h="11905" w:orient="landscape"/>
          <w:pgMar w:top="1701" w:right="1134" w:bottom="850" w:left="1134" w:header="0" w:footer="0" w:gutter="0"/>
          <w:cols w:space="720"/>
        </w:sectPr>
      </w:pPr>
    </w:p>
    <w:p w:rsidR="00CB2396" w:rsidRDefault="00CB2396" w:rsidP="00CB2396">
      <w:pPr>
        <w:pStyle w:val="ConsPlusNormal"/>
        <w:jc w:val="both"/>
      </w:pPr>
    </w:p>
    <w:p w:rsidR="00AF0629" w:rsidRDefault="00AF0629"/>
    <w:sectPr w:rsidR="00AF06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396"/>
    <w:rsid w:val="00706D60"/>
    <w:rsid w:val="00AF0629"/>
    <w:rsid w:val="00CB2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2396"/>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CB2396"/>
    <w:pPr>
      <w:widowControl w:val="0"/>
      <w:autoSpaceDE w:val="0"/>
      <w:autoSpaceDN w:val="0"/>
      <w:spacing w:after="0" w:line="240" w:lineRule="auto"/>
    </w:pPr>
    <w:rPr>
      <w:rFonts w:ascii="Calibri" w:eastAsia="Times New Roman" w:hAnsi="Calibri"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2396"/>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CB2396"/>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9FB769AAEA20CA649F462981EB863D1B15EFDE3F3C64B48F901C1058244454DD2F91AD4D55BE63E2095AB3t0N9J" TargetMode="External"/><Relationship Id="rId13" Type="http://schemas.openxmlformats.org/officeDocument/2006/relationships/hyperlink" Target="consultantplus://offline/ref=B19FB769AAEA20CA649F462981EB863D1B15EFDE3F3C64B48F901C1058244454DD2F91AD4D55BE63E2095AB2t0NDJ" TargetMode="External"/><Relationship Id="rId18" Type="http://schemas.openxmlformats.org/officeDocument/2006/relationships/hyperlink" Target="consultantplus://offline/ref=B19FB769AAEA20CA649F462981EB863D1B15EFDE3F3C64B48F901C1058244454DD2F91AD4D55BE63E2095AB2t0N8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B19FB769AAEA20CA649F462981EB863D1B15EFDE3F3C64B48F901C1058244454DD2F91AD4D55BE63E2095AB3t0N8J" TargetMode="External"/><Relationship Id="rId12" Type="http://schemas.openxmlformats.org/officeDocument/2006/relationships/hyperlink" Target="consultantplus://offline/ref=B19FB769AAEA20CA649F462981EB863D1B15EFDE3F3C64B48F901C1058244454DD2F91AD4D55BE63E2095AB3t0N5J" TargetMode="External"/><Relationship Id="rId17" Type="http://schemas.openxmlformats.org/officeDocument/2006/relationships/hyperlink" Target="consultantplus://offline/ref=B19FB769AAEA20CA649F462981EB863D1B15EFDE3F3C64B48F901C1058244454DD2F91AD4D55BE63E2095AB3t0NAJ" TargetMode="External"/><Relationship Id="rId2" Type="http://schemas.microsoft.com/office/2007/relationships/stylesWithEffects" Target="stylesWithEffects.xml"/><Relationship Id="rId16" Type="http://schemas.openxmlformats.org/officeDocument/2006/relationships/hyperlink" Target="consultantplus://offline/ref=B19FB769AAEA20CA649F462981EB863D1B15EFDE3F3F60B98F901C1058244454DDt2NFJ" TargetMode="External"/><Relationship Id="rId20" Type="http://schemas.openxmlformats.org/officeDocument/2006/relationships/hyperlink" Target="consultantplus://offline/ref=B19FB769AAEA20CA649F462981EB863D1B15EFDE3F3C64B48F901C1058244454DD2F91AD4D55BE63E2095AB2t0NBJ" TargetMode="External"/><Relationship Id="rId1" Type="http://schemas.openxmlformats.org/officeDocument/2006/relationships/styles" Target="styles.xml"/><Relationship Id="rId6" Type="http://schemas.openxmlformats.org/officeDocument/2006/relationships/hyperlink" Target="consultantplus://offline/ref=B19FB769AAEA20CA649F462981EB863D1B15EFDE3F3C64B48F901C1058244454DD2F91AD4D55BE63E2095AB3t0NFJ" TargetMode="External"/><Relationship Id="rId11" Type="http://schemas.openxmlformats.org/officeDocument/2006/relationships/hyperlink" Target="consultantplus://offline/ref=B19FB769AAEA20CA649F462981EB863D1B15EFDE3F3C64B48F901C1058244454DD2F91AD4D55BE63E2095AB3t0NFJ" TargetMode="External"/><Relationship Id="rId5" Type="http://schemas.openxmlformats.org/officeDocument/2006/relationships/hyperlink" Target="consultantplus://offline/ref=B19FB769AAEA20CA649F462981EB863D1B15EFDE3F3C64B48F901C1058244454DD2F91AD4D55BE63E2095AB3t0NEJ" TargetMode="External"/><Relationship Id="rId15" Type="http://schemas.openxmlformats.org/officeDocument/2006/relationships/hyperlink" Target="consultantplus://offline/ref=B19FB769AAEA20CA649F462981EB863D1B15EFDE3F3C64B48F901C1058244454DD2F91AD4D55BE63E2095AB3t0N9J" TargetMode="External"/><Relationship Id="rId10" Type="http://schemas.openxmlformats.org/officeDocument/2006/relationships/hyperlink" Target="consultantplus://offline/ref=B19FB769AAEA20CA649F462981EB863D1B15EFDE3F3C64B48F901C1058244454DD2F91AD4D55BE63E2095AB3t0NAJ" TargetMode="External"/><Relationship Id="rId19" Type="http://schemas.openxmlformats.org/officeDocument/2006/relationships/hyperlink" Target="consultantplus://offline/ref=B19FB769AAEA20CA649F462981EB863D1B15EFDE3F3C64B48F901C1058244454DD2F91AD4D55BE63E2095AB2t0NAJ" TargetMode="External"/><Relationship Id="rId4" Type="http://schemas.openxmlformats.org/officeDocument/2006/relationships/webSettings" Target="webSettings.xml"/><Relationship Id="rId9" Type="http://schemas.openxmlformats.org/officeDocument/2006/relationships/hyperlink" Target="consultantplus://offline/ref=B19FB769AAEA20CA649F462981EB863D1B15EFDE3F3F60B98F901C1058244454DDt2NFJ" TargetMode="External"/><Relationship Id="rId14" Type="http://schemas.openxmlformats.org/officeDocument/2006/relationships/hyperlink" Target="consultantplus://offline/ref=B19FB769AAEA20CA649F462981EB863D1B15EFDE3F3C64B48F901C1058244454DD2F91AD4D55BE63E2095AB3t0N8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10816</Words>
  <Characters>61654</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Nika Nika</cp:lastModifiedBy>
  <cp:revision>2</cp:revision>
  <dcterms:created xsi:type="dcterms:W3CDTF">2018-02-05T10:11:00Z</dcterms:created>
  <dcterms:modified xsi:type="dcterms:W3CDTF">2018-02-05T10:11:00Z</dcterms:modified>
</cp:coreProperties>
</file>