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4E" w:rsidRDefault="00954F4E" w:rsidP="00954F4E">
      <w:pPr>
        <w:spacing w:after="0"/>
        <w:jc w:val="right"/>
      </w:pPr>
      <w:r>
        <w:t xml:space="preserve">Извлечение из Постановления Правительства </w:t>
      </w:r>
    </w:p>
    <w:p w:rsidR="00954F4E" w:rsidRDefault="00954F4E" w:rsidP="00954F4E">
      <w:pPr>
        <w:spacing w:after="0"/>
        <w:jc w:val="center"/>
      </w:pPr>
      <w:r>
        <w:t xml:space="preserve">                                                                                         Тюменской области от 03.2014 № 510-п</w:t>
      </w:r>
    </w:p>
    <w:p w:rsidR="00954F4E" w:rsidRDefault="00954F4E" w:rsidP="00954F4E">
      <w:pPr>
        <w:spacing w:after="0"/>
        <w:jc w:val="center"/>
      </w:pPr>
      <w:r>
        <w:t xml:space="preserve">                                                                                                   (в ред. постановления</w:t>
      </w:r>
      <w:r w:rsidRPr="00DB3F18">
        <w:rPr>
          <w:color w:val="392C69"/>
        </w:rPr>
        <w:t xml:space="preserve"> </w:t>
      </w:r>
      <w:r w:rsidRPr="00DB3F18">
        <w:t xml:space="preserve">от 28.12.2017 </w:t>
      </w:r>
      <w:hyperlink r:id="rId4" w:history="1">
        <w:r w:rsidRPr="00DB3F18">
          <w:t>N 683-п</w:t>
        </w:r>
      </w:hyperlink>
      <w:r>
        <w:t>)</w:t>
      </w:r>
    </w:p>
    <w:p w:rsidR="00954F4E" w:rsidRDefault="00954F4E" w:rsidP="00954F4E">
      <w:pPr>
        <w:pStyle w:val="ConsPlusNormal"/>
        <w:jc w:val="center"/>
        <w:outlineLvl w:val="2"/>
      </w:pPr>
    </w:p>
    <w:p w:rsidR="00954F4E" w:rsidRDefault="00954F4E" w:rsidP="00954F4E">
      <w:pPr>
        <w:pStyle w:val="ConsPlusNormal"/>
        <w:jc w:val="center"/>
        <w:outlineLvl w:val="2"/>
      </w:pPr>
    </w:p>
    <w:p w:rsidR="00954F4E" w:rsidRDefault="00954F4E" w:rsidP="00954F4E">
      <w:pPr>
        <w:pStyle w:val="ConsPlusNormal"/>
        <w:jc w:val="center"/>
        <w:outlineLvl w:val="2"/>
      </w:pPr>
      <w:r>
        <w:t>Подраздел 3. ПОРЯДОК ПРЕДОСТАВЛЕНИЯ СОЦИАЛЬНЫХ УСЛУГ</w:t>
      </w:r>
    </w:p>
    <w:p w:rsidR="00954F4E" w:rsidRDefault="00954F4E" w:rsidP="00954F4E">
      <w:pPr>
        <w:pStyle w:val="ConsPlusNormal"/>
        <w:jc w:val="center"/>
      </w:pPr>
      <w:r>
        <w:t>ПОЛУЧАТЕЛЯМ СОЦИАЛЬНЫХ УСЛУГ В ПОЛУСТАЦИОНАРНОЙ ФОРМЕ</w:t>
      </w:r>
    </w:p>
    <w:p w:rsidR="00954F4E" w:rsidRDefault="00954F4E" w:rsidP="00954F4E">
      <w:pPr>
        <w:pStyle w:val="ConsPlusNormal"/>
        <w:jc w:val="center"/>
      </w:pPr>
      <w:r>
        <w:t>СОЦИАЛЬНОГО ОБСЛУЖИВАНИЯ ЦЕНТРАМИ (КОМПЛЕКСНЫМИ ЦЕНТРАМИ)</w:t>
      </w:r>
    </w:p>
    <w:p w:rsidR="00954F4E" w:rsidRDefault="00954F4E" w:rsidP="00954F4E">
      <w:pPr>
        <w:pStyle w:val="ConsPlusNormal"/>
        <w:jc w:val="center"/>
      </w:pPr>
      <w:r>
        <w:t>СОЦИАЛЬНОГО ОБСЛУЖИВАНИЯ НАСЕЛЕНИЯ,</w:t>
      </w:r>
    </w:p>
    <w:p w:rsidR="00954F4E" w:rsidRDefault="00954F4E" w:rsidP="00954F4E">
      <w:pPr>
        <w:pStyle w:val="ConsPlusNormal"/>
        <w:jc w:val="center"/>
      </w:pPr>
      <w:r>
        <w:t>СОЦИАЛЬНО-РЕАБИЛИТАЦИОННЫМИ ЦЕНТРАМИ ДЛЯ НЕСОВЕРШЕННОЛЕТНИХ,</w:t>
      </w:r>
    </w:p>
    <w:p w:rsidR="00954F4E" w:rsidRDefault="00954F4E" w:rsidP="00954F4E">
      <w:pPr>
        <w:pStyle w:val="ConsPlusNormal"/>
        <w:jc w:val="center"/>
      </w:pPr>
      <w:r>
        <w:t>ЦЕНТРАМИ РЕАБИЛИТАЦИИ ИНВАЛИДОВ, ЦЕНТРАМИ СОЦИАЛЬНОЙ ПОМОЩИ</w:t>
      </w:r>
    </w:p>
    <w:p w:rsidR="00954F4E" w:rsidRDefault="00954F4E" w:rsidP="00954F4E">
      <w:pPr>
        <w:pStyle w:val="ConsPlusNormal"/>
        <w:jc w:val="center"/>
      </w:pPr>
      <w:r>
        <w:t xml:space="preserve">СЕМЬЕ И ДЕТЯМ И ДРУГИМИ ЮРИДИЧЕСКИМИ ЛИЦАМИ НЕЗАВИСИМО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954F4E" w:rsidRDefault="00954F4E" w:rsidP="00954F4E">
      <w:pPr>
        <w:pStyle w:val="ConsPlusNormal"/>
        <w:jc w:val="center"/>
      </w:pPr>
      <w:r>
        <w:t xml:space="preserve">ОРГАНИЗАЦИОННО-ПРАВОВОЙ ФОРМЫ И (ИЛИ) </w:t>
      </w:r>
      <w:proofErr w:type="gramStart"/>
      <w:r>
        <w:t>ИНДИВИДУАЛЬНЫМИ</w:t>
      </w:r>
      <w:proofErr w:type="gramEnd"/>
    </w:p>
    <w:p w:rsidR="00954F4E" w:rsidRDefault="00954F4E" w:rsidP="00954F4E">
      <w:pPr>
        <w:pStyle w:val="ConsPlusNormal"/>
        <w:jc w:val="center"/>
      </w:pPr>
      <w:r>
        <w:t>ПРЕДПРИНИМАТЕЛЯМИ, ОСУЩЕСТВЛЯЮЩИМИ ДЕЯТЕЛЬНОСТЬ, АНАЛОГИЧНУЮ</w:t>
      </w:r>
    </w:p>
    <w:p w:rsidR="00954F4E" w:rsidRDefault="00954F4E" w:rsidP="00954F4E">
      <w:pPr>
        <w:pStyle w:val="ConsPlusNormal"/>
        <w:jc w:val="center"/>
      </w:pPr>
      <w:r>
        <w:t>ДЕЯТЕЛЬНОСТИ УКАЗАННЫХ ОРГАНИЗАЦИЙ</w:t>
      </w:r>
    </w:p>
    <w:p w:rsidR="00954F4E" w:rsidRDefault="00954F4E" w:rsidP="00954F4E">
      <w:pPr>
        <w:pStyle w:val="ConsPlusNormal"/>
        <w:jc w:val="both"/>
      </w:pPr>
    </w:p>
    <w:p w:rsidR="00954F4E" w:rsidRDefault="00954F4E" w:rsidP="00954F4E">
      <w:pPr>
        <w:pStyle w:val="ConsPlusNormal"/>
        <w:jc w:val="center"/>
        <w:outlineLvl w:val="3"/>
      </w:pPr>
      <w:r>
        <w:t>Глава 1. ОБЩИЕ ПОЛОЖЕНИЯ</w:t>
      </w:r>
    </w:p>
    <w:p w:rsidR="00954F4E" w:rsidRDefault="00954F4E" w:rsidP="00954F4E">
      <w:pPr>
        <w:pStyle w:val="ConsPlusNormal"/>
        <w:jc w:val="both"/>
      </w:pPr>
    </w:p>
    <w:p w:rsidR="00954F4E" w:rsidRDefault="00954F4E" w:rsidP="00954F4E">
      <w:pPr>
        <w:pStyle w:val="ConsPlusNormal"/>
        <w:ind w:firstLine="540"/>
        <w:jc w:val="both"/>
      </w:pPr>
      <w:bookmarkStart w:id="0" w:name="P2949"/>
      <w:bookmarkEnd w:id="0"/>
      <w:r>
        <w:t xml:space="preserve">1.1. Социальное обслуживание в </w:t>
      </w:r>
      <w:proofErr w:type="spellStart"/>
      <w:r>
        <w:t>полустационарной</w:t>
      </w:r>
      <w:proofErr w:type="spellEnd"/>
      <w:r>
        <w:t xml:space="preserve"> форме в соответствии с настоящим разделом предоставляется: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>1.1.1. Инвалидам, детям-инвалидам, признанным нуждающимися в социальном обслуживании в связи с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наличия инвалидности.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>1.1.2. Детям в возрасте от 0 до 3 лет с ограниченными возможностями здоровья, признанным нуждающимися в социальном обслуживании в связи с наличием у ребенка в возрасте от 0 до 3 лет ограниченных возможностей здоровья.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 xml:space="preserve">1.2. Социальные услуги в </w:t>
      </w:r>
      <w:proofErr w:type="spellStart"/>
      <w:r>
        <w:t>полустационарной</w:t>
      </w:r>
      <w:proofErr w:type="spellEnd"/>
      <w:r>
        <w:t xml:space="preserve"> форме в соответствии с настоящим подразделом предоставляются центрами (комплексными центрами) социального обслуживания населения, социально-реабилитационными центрами для несовершеннолетних, центрами 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организаций.</w:t>
      </w:r>
    </w:p>
    <w:p w:rsidR="00954F4E" w:rsidRDefault="00954F4E" w:rsidP="00954F4E">
      <w:pPr>
        <w:pStyle w:val="ConsPlusNormal"/>
        <w:jc w:val="both"/>
      </w:pPr>
    </w:p>
    <w:p w:rsidR="00954F4E" w:rsidRDefault="00954F4E" w:rsidP="00954F4E">
      <w:pPr>
        <w:pStyle w:val="ConsPlusNormal"/>
        <w:jc w:val="center"/>
        <w:outlineLvl w:val="3"/>
      </w:pPr>
      <w:bookmarkStart w:id="1" w:name="P2954"/>
      <w:bookmarkEnd w:id="1"/>
      <w:r>
        <w:t>Глава 2. ПЕРЕЧЕНЬ ДОКУМЕНТОВ, НЕОБХОДИМЫХ ДЛЯ ПРЕДОСТАВЛЕНИЯ</w:t>
      </w:r>
    </w:p>
    <w:p w:rsidR="00954F4E" w:rsidRDefault="00954F4E" w:rsidP="00954F4E">
      <w:pPr>
        <w:pStyle w:val="ConsPlusNormal"/>
        <w:jc w:val="center"/>
      </w:pPr>
      <w:r>
        <w:t>СОЦИАЛЬНОГО ОБСЛУЖИВАНИЯ</w:t>
      </w:r>
    </w:p>
    <w:p w:rsidR="00954F4E" w:rsidRDefault="00954F4E" w:rsidP="00954F4E">
      <w:pPr>
        <w:pStyle w:val="ConsPlusNormal"/>
        <w:jc w:val="both"/>
      </w:pPr>
    </w:p>
    <w:p w:rsidR="00954F4E" w:rsidRDefault="00954F4E" w:rsidP="00954F4E">
      <w:pPr>
        <w:pStyle w:val="ConsPlusNormal"/>
        <w:ind w:firstLine="540"/>
        <w:jc w:val="both"/>
      </w:pPr>
      <w:r>
        <w:t xml:space="preserve">2.1. Заявление о предоставлении социальных услуг в соответствии с настоящим подразделом подается гражданином либо его представителем в порядке, установленном </w:t>
      </w:r>
      <w:hyperlink w:anchor="P64" w:history="1">
        <w:r>
          <w:rPr>
            <w:color w:val="0000FF"/>
          </w:rPr>
          <w:t>пунктом 1.1 главы 1 раздела 1</w:t>
        </w:r>
      </w:hyperlink>
      <w:r>
        <w:t xml:space="preserve"> настоящего Порядка.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К заявлению о предоставлении социальных услуг в соответствии с настоящим подразделом в обязательном порядке</w:t>
      </w:r>
      <w:proofErr w:type="gramEnd"/>
      <w:r>
        <w:t xml:space="preserve"> прилагаются следующие документы: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>а) копия паспорта или иного документа, удостоверяющего личность гражданина;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>б) копия паспорта или иного документа, удостоверяющего личность представителя гражданина, в случае если за получением услуги в интересах гражданина обращается его представитель;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 xml:space="preserve">в) копия документа, подтверждающего полномочия представителя гражданина, в случае </w:t>
      </w:r>
      <w:r>
        <w:lastRenderedPageBreak/>
        <w:t>если за получением услуги в интересах гражданина, обращается его представитель;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 xml:space="preserve">г) копия заключения медицинской организации о состоянии здоровья гражданина и о наличии (отсутствии) медицинских противопоказаний к социальному обслуживанию в </w:t>
      </w:r>
      <w:proofErr w:type="spellStart"/>
      <w:r>
        <w:t>полустационарной</w:t>
      </w:r>
      <w:proofErr w:type="spellEnd"/>
      <w:r>
        <w:t xml:space="preserve"> форме.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 xml:space="preserve">2.3. По желанию гражданина либо его представителя к заявлению могут быть </w:t>
      </w:r>
      <w:proofErr w:type="gramStart"/>
      <w:r>
        <w:t>приложены</w:t>
      </w:r>
      <w:proofErr w:type="gramEnd"/>
      <w:r>
        <w:t>: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>а) копия свидетельства о рождении (для несовершеннолетних получателей социальных услуг, не достигших возраста 14 лет);</w:t>
      </w:r>
    </w:p>
    <w:p w:rsidR="00954F4E" w:rsidRDefault="00954F4E" w:rsidP="00954F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28.12.2017 N 683-п)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>б) копия справки о наличии инвалидности с указанием группы инвалидности (при наличии инвалидности);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 xml:space="preserve">в) копия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(при наличии инвалидности);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>г) копия страхового свидетельства государственного пенсионного страхования гражданина.</w:t>
      </w:r>
    </w:p>
    <w:p w:rsidR="00954F4E" w:rsidRDefault="00954F4E" w:rsidP="00954F4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28.12.2017 N 683-п)</w:t>
      </w:r>
    </w:p>
    <w:p w:rsidR="00954F4E" w:rsidRDefault="00954F4E" w:rsidP="00954F4E">
      <w:pPr>
        <w:pStyle w:val="ConsPlusNormal"/>
        <w:jc w:val="both"/>
      </w:pPr>
    </w:p>
    <w:p w:rsidR="00954F4E" w:rsidRDefault="00954F4E" w:rsidP="00954F4E">
      <w:pPr>
        <w:pStyle w:val="ConsPlusNormal"/>
        <w:jc w:val="center"/>
        <w:outlineLvl w:val="3"/>
      </w:pPr>
      <w:r>
        <w:t>Глава 3. ПРАВИЛА ПРЕДОСТАВЛЕНИЯ СОЦИАЛЬНЫХ УСЛУГ БЕСПЛАТНО</w:t>
      </w:r>
    </w:p>
    <w:p w:rsidR="00954F4E" w:rsidRDefault="00954F4E" w:rsidP="00954F4E">
      <w:pPr>
        <w:pStyle w:val="ConsPlusNormal"/>
        <w:jc w:val="center"/>
      </w:pPr>
      <w:r>
        <w:t>ЛИБО ЗА ПЛАТУ ИЛИ ЧАСТИЧНУЮ ПЛАТУ</w:t>
      </w:r>
    </w:p>
    <w:p w:rsidR="00954F4E" w:rsidRDefault="00954F4E" w:rsidP="00954F4E">
      <w:pPr>
        <w:pStyle w:val="ConsPlusNormal"/>
        <w:jc w:val="both"/>
      </w:pPr>
    </w:p>
    <w:p w:rsidR="00954F4E" w:rsidRDefault="00954F4E" w:rsidP="00954F4E">
      <w:pPr>
        <w:pStyle w:val="ConsPlusNormal"/>
        <w:ind w:firstLine="540"/>
        <w:jc w:val="both"/>
      </w:pPr>
      <w:r>
        <w:t xml:space="preserve">3.1. Социальные услуги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обслуживания, указанные в </w:t>
      </w:r>
      <w:hyperlink r:id="rId7" w:history="1">
        <w:r>
          <w:rPr>
            <w:color w:val="0000FF"/>
          </w:rPr>
          <w:t>Законе</w:t>
        </w:r>
      </w:hyperlink>
      <w: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прилагающимися к настоящему подразделу стандартами социальных услуг, гражданам, указанным в </w:t>
      </w:r>
      <w:hyperlink w:anchor="P2949" w:history="1">
        <w:r>
          <w:rPr>
            <w:color w:val="0000FF"/>
          </w:rPr>
          <w:t>пункте 1.1 главы 1</w:t>
        </w:r>
      </w:hyperlink>
      <w:r>
        <w:t xml:space="preserve"> настоящего подраздела, предоставляются бесплатно.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 </w:t>
      </w:r>
      <w:hyperlink r:id="rId8" w:history="1">
        <w:r>
          <w:rPr>
            <w:color w:val="0000FF"/>
          </w:rPr>
          <w:t>Законом</w:t>
        </w:r>
      </w:hyperlink>
      <w:r>
        <w:t xml:space="preserve"> Тюменской области от 02.12.2014 N 108 "О перечне социальных услуг, предоставляемых поставщиками социальных услуг",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  <w:proofErr w:type="gramEnd"/>
    </w:p>
    <w:p w:rsidR="00954F4E" w:rsidRDefault="00954F4E" w:rsidP="00954F4E">
      <w:pPr>
        <w:pStyle w:val="ConsPlusNormal"/>
        <w:jc w:val="both"/>
      </w:pPr>
    </w:p>
    <w:p w:rsidR="00954F4E" w:rsidRDefault="00954F4E" w:rsidP="00954F4E">
      <w:pPr>
        <w:pStyle w:val="ConsPlusNormal"/>
        <w:jc w:val="center"/>
        <w:outlineLvl w:val="3"/>
      </w:pPr>
      <w:r>
        <w:t>Глава 4. ПОРЯДОК ПРЕДОСТАВЛЕНИЯ СОЦИАЛЬНЫХ УСЛУГ</w:t>
      </w:r>
    </w:p>
    <w:p w:rsidR="00954F4E" w:rsidRDefault="00954F4E" w:rsidP="00954F4E">
      <w:pPr>
        <w:pStyle w:val="ConsPlusNormal"/>
        <w:jc w:val="center"/>
      </w:pPr>
      <w:r>
        <w:t>В ПОЛУСТАЦИОНАРНОЙ ФОРМЕ</w:t>
      </w:r>
    </w:p>
    <w:p w:rsidR="00954F4E" w:rsidRDefault="00954F4E" w:rsidP="00954F4E">
      <w:pPr>
        <w:pStyle w:val="ConsPlusNormal"/>
        <w:jc w:val="both"/>
      </w:pPr>
    </w:p>
    <w:p w:rsidR="00954F4E" w:rsidRDefault="00954F4E" w:rsidP="00954F4E">
      <w:pPr>
        <w:pStyle w:val="ConsPlusNormal"/>
        <w:ind w:firstLine="540"/>
        <w:jc w:val="both"/>
      </w:pPr>
      <w:r>
        <w:t xml:space="preserve">4.1. Социальные услуги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предоставляются гражданам, указанным в </w:t>
      </w:r>
      <w:hyperlink w:anchor="P2949" w:history="1">
        <w:r>
          <w:rPr>
            <w:color w:val="0000FF"/>
          </w:rPr>
          <w:t>пункте 1.1 главы 1</w:t>
        </w:r>
      </w:hyperlink>
      <w:r>
        <w:t xml:space="preserve"> настоящего подраздела, при отсутствии у них медицинских противопоказаний, указанных в </w:t>
      </w:r>
      <w:hyperlink w:anchor="P2981" w:history="1">
        <w:r>
          <w:rPr>
            <w:color w:val="0000FF"/>
          </w:rPr>
          <w:t>пункте 4.2</w:t>
        </w:r>
      </w:hyperlink>
      <w:r>
        <w:t xml:space="preserve"> настоящей главы.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bookmarkStart w:id="2" w:name="P2981"/>
      <w:bookmarkEnd w:id="2"/>
      <w:r>
        <w:t xml:space="preserve">4.2. Медицинскими противопоказаниями к предоставлению социальных услуг в </w:t>
      </w:r>
      <w:proofErr w:type="spellStart"/>
      <w:r>
        <w:t>полустационарной</w:t>
      </w:r>
      <w:proofErr w:type="spellEnd"/>
      <w:r>
        <w:t xml:space="preserve"> форме в соответствии с настоящим подразделом являются: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>а)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 xml:space="preserve">б) туберкулез любых органов и систем с </w:t>
      </w:r>
      <w:proofErr w:type="spellStart"/>
      <w:r>
        <w:t>бактериовыделением</w:t>
      </w:r>
      <w:proofErr w:type="spellEnd"/>
      <w:r>
        <w:t>, подтвержденным методом посева;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>в) тяжелые хронические заболевания кожи с множественными высыпаниями и обильным отделяемым;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lastRenderedPageBreak/>
        <w:t xml:space="preserve">г)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хронический алкоголизм, наркотическая зависимость;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>е) полная потеря способности к самообслуживанию и свободному передвижению;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>ж) все заболевания, требующие стационарного лечения, постоянного круглосуточного ухода, хронические заболевания в стадии декомпенсации (обострения).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 xml:space="preserve">4.3.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документов, указанных в </w:t>
      </w:r>
      <w:hyperlink w:anchor="P2954" w:history="1">
        <w:r>
          <w:rPr>
            <w:color w:val="0000FF"/>
          </w:rPr>
          <w:t>главе 2</w:t>
        </w:r>
      </w:hyperlink>
      <w:r>
        <w:t xml:space="preserve"> настоящего подраздела.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 xml:space="preserve">4.4. При обращении к поставщику социальных услуг в соответствии с </w:t>
      </w:r>
      <w:hyperlink w:anchor="P125" w:history="1">
        <w:r>
          <w:rPr>
            <w:color w:val="0000FF"/>
          </w:rPr>
          <w:t>пунктом 2.4 главы 2 раздела 1</w:t>
        </w:r>
      </w:hyperlink>
      <w:r>
        <w:t xml:space="preserve"> гражданин, его представитель представляет следующие документы: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>а) индивидуальную программу предоставления социальных услуг;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>б) паспорт или иной документ, удостоверяющий личность гражданина или свидетельство о рождении ребенка;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 xml:space="preserve">в)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в </w:t>
      </w:r>
      <w:proofErr w:type="spellStart"/>
      <w:r>
        <w:t>полустационарной</w:t>
      </w:r>
      <w:proofErr w:type="spellEnd"/>
      <w:r>
        <w:t xml:space="preserve"> форме.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 xml:space="preserve">4.5. Социальные услуги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в соответствии с настоящим подразделом гражданам, указанным в </w:t>
      </w:r>
      <w:hyperlink w:anchor="P2949" w:history="1">
        <w:r>
          <w:rPr>
            <w:color w:val="0000FF"/>
          </w:rPr>
          <w:t>пункте 1.1 главы 1</w:t>
        </w:r>
      </w:hyperlink>
      <w:r>
        <w:t xml:space="preserve"> настоящего подраздела, предоставляются: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>а) в рамках курсовой комплексной реабилитации не более 12 дней;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 xml:space="preserve">б) в рамках оказания курса услуг по одному из мероприятий, указанных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инвалида, ребенка-инвалида;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 xml:space="preserve">в) для детей с синдромом Дауна и детей с расстройствами </w:t>
      </w:r>
      <w:proofErr w:type="spellStart"/>
      <w:r>
        <w:t>аутистического</w:t>
      </w:r>
      <w:proofErr w:type="spellEnd"/>
      <w:r>
        <w:t xml:space="preserve"> спектра, период проведения реабилитации определяется по потребности.</w:t>
      </w:r>
    </w:p>
    <w:p w:rsidR="00954F4E" w:rsidRDefault="00954F4E" w:rsidP="00954F4E">
      <w:pPr>
        <w:pStyle w:val="ConsPlusNormal"/>
        <w:jc w:val="both"/>
      </w:pPr>
      <w:r>
        <w:t xml:space="preserve">(п. 4.5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28.12.2017 N 683-п)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 xml:space="preserve">4.6. Исключен.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28.12.2017 N 683-п.</w:t>
      </w:r>
    </w:p>
    <w:p w:rsidR="00954F4E" w:rsidRDefault="00954F4E" w:rsidP="00954F4E">
      <w:pPr>
        <w:pStyle w:val="ConsPlusNormal"/>
        <w:spacing w:before="220"/>
        <w:ind w:firstLine="540"/>
        <w:jc w:val="both"/>
      </w:pPr>
      <w:r>
        <w:t xml:space="preserve">4.6. Повторный курс комплексной реабилитации или повторный курс услуг по одному из мероприятий, указанных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инвалида, ребенка-инвалида, предоставляется по заключению социально-реабилитационного Консилиума, созданного поставщиком социальных услуг и действующего на основании положения.</w:t>
      </w:r>
    </w:p>
    <w:p w:rsidR="00954F4E" w:rsidRDefault="00954F4E" w:rsidP="00954F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28.12.2017 N 683-п)</w:t>
      </w:r>
    </w:p>
    <w:p w:rsidR="00954F4E" w:rsidRDefault="00954F4E" w:rsidP="00954F4E">
      <w:pPr>
        <w:pStyle w:val="ConsPlusNormal"/>
        <w:jc w:val="both"/>
      </w:pPr>
    </w:p>
    <w:p w:rsidR="00954F4E" w:rsidRDefault="00954F4E" w:rsidP="00954F4E">
      <w:pPr>
        <w:pStyle w:val="ConsPlusNormal"/>
        <w:jc w:val="both"/>
      </w:pPr>
    </w:p>
    <w:p w:rsidR="00954F4E" w:rsidRDefault="00954F4E" w:rsidP="00954F4E">
      <w:pPr>
        <w:pStyle w:val="ConsPlusNormal"/>
        <w:jc w:val="both"/>
      </w:pPr>
    </w:p>
    <w:p w:rsidR="00954F4E" w:rsidRDefault="00954F4E" w:rsidP="00954F4E">
      <w:pPr>
        <w:pStyle w:val="ConsPlusNormal"/>
        <w:jc w:val="both"/>
      </w:pPr>
    </w:p>
    <w:p w:rsidR="00954F4E" w:rsidRDefault="00954F4E" w:rsidP="00954F4E">
      <w:pPr>
        <w:pStyle w:val="ConsPlusNormal"/>
        <w:jc w:val="both"/>
      </w:pPr>
    </w:p>
    <w:p w:rsidR="00954F4E" w:rsidRDefault="00954F4E" w:rsidP="00954F4E">
      <w:pPr>
        <w:sectPr w:rsidR="00954F4E">
          <w:pgSz w:w="11905" w:h="16838"/>
          <w:pgMar w:top="1134" w:right="850" w:bottom="1134" w:left="1701" w:header="0" w:footer="0" w:gutter="0"/>
          <w:cols w:space="720"/>
        </w:sectPr>
      </w:pPr>
    </w:p>
    <w:p w:rsidR="00954F4E" w:rsidRDefault="00954F4E" w:rsidP="00954F4E">
      <w:pPr>
        <w:pStyle w:val="ConsPlusNormal"/>
        <w:jc w:val="right"/>
        <w:outlineLvl w:val="2"/>
      </w:pPr>
      <w:r>
        <w:lastRenderedPageBreak/>
        <w:t>Приложение</w:t>
      </w:r>
    </w:p>
    <w:p w:rsidR="00954F4E" w:rsidRDefault="00954F4E" w:rsidP="00954F4E">
      <w:pPr>
        <w:pStyle w:val="ConsPlusNormal"/>
        <w:jc w:val="right"/>
      </w:pPr>
      <w:r>
        <w:t>к подразделу 3 раздела 3</w:t>
      </w:r>
    </w:p>
    <w:p w:rsidR="00954F4E" w:rsidRDefault="00954F4E" w:rsidP="00954F4E">
      <w:pPr>
        <w:pStyle w:val="ConsPlusNormal"/>
        <w:jc w:val="both"/>
      </w:pPr>
    </w:p>
    <w:p w:rsidR="00954F4E" w:rsidRDefault="00954F4E" w:rsidP="00954F4E">
      <w:pPr>
        <w:pStyle w:val="ConsPlusTitle"/>
        <w:jc w:val="center"/>
      </w:pPr>
      <w:r>
        <w:t>СТАНДАРТЫ</w:t>
      </w:r>
    </w:p>
    <w:p w:rsidR="00954F4E" w:rsidRDefault="00954F4E" w:rsidP="00954F4E">
      <w:pPr>
        <w:pStyle w:val="ConsPlusTitle"/>
        <w:jc w:val="center"/>
      </w:pPr>
      <w:r>
        <w:t>СОЦИАЛЬНЫХ УСЛУГ, ПРЕДОСТАВЛЯЕМЫХ В ПОЛУСТАЦИОНАРНОЙ ФОРМЕ</w:t>
      </w:r>
    </w:p>
    <w:p w:rsidR="00954F4E" w:rsidRDefault="00954F4E" w:rsidP="00954F4E">
      <w:pPr>
        <w:pStyle w:val="ConsPlusTitle"/>
        <w:jc w:val="center"/>
      </w:pPr>
      <w:r>
        <w:t>СОЦИАЛЬНОГО ОБСЛУЖИВАНИЯ ЦЕНТРАМИ (КОМПЛЕКСНЫМИ ЦЕНТРАМИ)</w:t>
      </w:r>
    </w:p>
    <w:p w:rsidR="00954F4E" w:rsidRDefault="00954F4E" w:rsidP="00954F4E">
      <w:pPr>
        <w:pStyle w:val="ConsPlusTitle"/>
        <w:jc w:val="center"/>
      </w:pPr>
      <w:r>
        <w:t>СОЦИАЛЬНОГО ОБСЛУЖИВАНИЯ НАСЕЛЕНИЯ,</w:t>
      </w:r>
    </w:p>
    <w:p w:rsidR="00954F4E" w:rsidRDefault="00954F4E" w:rsidP="00954F4E">
      <w:pPr>
        <w:pStyle w:val="ConsPlusTitle"/>
        <w:jc w:val="center"/>
      </w:pPr>
      <w:r>
        <w:t>СОЦИАЛЬНО-РЕАБИЛИТАЦИОННЫМИ ЦЕНТРАМИ ДЛЯ НЕСОВЕРШЕННОЛЕТНИХ,</w:t>
      </w:r>
    </w:p>
    <w:p w:rsidR="00954F4E" w:rsidRDefault="00954F4E" w:rsidP="00954F4E">
      <w:pPr>
        <w:pStyle w:val="ConsPlusTitle"/>
        <w:jc w:val="center"/>
      </w:pPr>
      <w:r>
        <w:t>ЦЕНТРАМИ РЕАБИЛИТАЦИИ ИНВАЛИДОВ, ЦЕНТРАМИ СОЦИАЛЬНОЙ ПОМОЩИ</w:t>
      </w:r>
    </w:p>
    <w:p w:rsidR="00954F4E" w:rsidRDefault="00954F4E" w:rsidP="00954F4E">
      <w:pPr>
        <w:pStyle w:val="ConsPlusTitle"/>
        <w:jc w:val="center"/>
      </w:pPr>
      <w:r>
        <w:t xml:space="preserve">СЕМЬЕ И ДЕТЯМ И ДРУГИМИ ЮРИДИЧЕСКИМИ ЛИЦАМИ НЕЗАВИСИМО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954F4E" w:rsidRDefault="00954F4E" w:rsidP="00954F4E">
      <w:pPr>
        <w:pStyle w:val="ConsPlusTitle"/>
        <w:jc w:val="center"/>
      </w:pPr>
      <w:r>
        <w:t xml:space="preserve">ОРГАНИЗАЦИОННО-ПРАВОВОЙ ФОРМЫ И (ИЛИ) </w:t>
      </w:r>
      <w:proofErr w:type="gramStart"/>
      <w:r>
        <w:t>ИНДИВИДУАЛЬНЫМИ</w:t>
      </w:r>
      <w:proofErr w:type="gramEnd"/>
    </w:p>
    <w:p w:rsidR="00954F4E" w:rsidRDefault="00954F4E" w:rsidP="00954F4E">
      <w:pPr>
        <w:pStyle w:val="ConsPlusTitle"/>
        <w:jc w:val="center"/>
      </w:pPr>
      <w:r>
        <w:t>ПРЕДПРИНИМАТЕЛЯМИ, ОСУЩЕСТВЛЯЮЩИМИ ДЕЯТЕЛЬНОСТЬ, АНАЛОГИЧНУЮ</w:t>
      </w:r>
    </w:p>
    <w:p w:rsidR="00954F4E" w:rsidRDefault="00954F4E" w:rsidP="00954F4E">
      <w:pPr>
        <w:pStyle w:val="ConsPlusTitle"/>
        <w:jc w:val="center"/>
      </w:pPr>
      <w:r>
        <w:t>ДЕЯТЕЛЬНОСТИ УКАЗАННЫХ ОРГАНИЗАЦИЙ</w:t>
      </w:r>
    </w:p>
    <w:p w:rsidR="00954F4E" w:rsidRDefault="00954F4E" w:rsidP="00954F4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954F4E" w:rsidTr="00956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4F4E" w:rsidRDefault="00954F4E" w:rsidP="00956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F4E" w:rsidRDefault="00954F4E" w:rsidP="009566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Тюменской области от 28.12.2017 N 683-п)</w:t>
            </w:r>
          </w:p>
        </w:tc>
      </w:tr>
    </w:tbl>
    <w:p w:rsidR="00954F4E" w:rsidRDefault="00954F4E" w:rsidP="00954F4E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3124"/>
        <w:gridCol w:w="2691"/>
        <w:gridCol w:w="2268"/>
        <w:gridCol w:w="1939"/>
        <w:gridCol w:w="1837"/>
        <w:gridCol w:w="2887"/>
      </w:tblGrid>
      <w:tr w:rsidR="00954F4E" w:rsidTr="00954F4E">
        <w:tc>
          <w:tcPr>
            <w:tcW w:w="484" w:type="dxa"/>
            <w:vAlign w:val="center"/>
          </w:tcPr>
          <w:p w:rsidR="00954F4E" w:rsidRDefault="00954F4E" w:rsidP="0095669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4" w:type="dxa"/>
            <w:vAlign w:val="center"/>
          </w:tcPr>
          <w:p w:rsidR="00954F4E" w:rsidRDefault="00954F4E" w:rsidP="0095669C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691" w:type="dxa"/>
            <w:vAlign w:val="center"/>
          </w:tcPr>
          <w:p w:rsidR="00954F4E" w:rsidRDefault="00954F4E" w:rsidP="0095669C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2268" w:type="dxa"/>
            <w:vAlign w:val="center"/>
          </w:tcPr>
          <w:p w:rsidR="00954F4E" w:rsidRDefault="00954F4E" w:rsidP="0095669C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939" w:type="dxa"/>
            <w:vAlign w:val="center"/>
          </w:tcPr>
          <w:p w:rsidR="00954F4E" w:rsidRDefault="00954F4E" w:rsidP="0095669C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1837" w:type="dxa"/>
            <w:vAlign w:val="center"/>
          </w:tcPr>
          <w:p w:rsidR="00954F4E" w:rsidRDefault="00954F4E" w:rsidP="0095669C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2887" w:type="dxa"/>
            <w:vAlign w:val="center"/>
          </w:tcPr>
          <w:p w:rsidR="00954F4E" w:rsidRDefault="00954F4E" w:rsidP="0095669C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954F4E" w:rsidTr="00954F4E">
        <w:tc>
          <w:tcPr>
            <w:tcW w:w="15230" w:type="dxa"/>
            <w:gridSpan w:val="7"/>
          </w:tcPr>
          <w:p w:rsidR="00954F4E" w:rsidRDefault="00954F4E" w:rsidP="0095669C">
            <w:pPr>
              <w:pStyle w:val="ConsPlusNormal"/>
              <w:jc w:val="center"/>
              <w:outlineLvl w:val="3"/>
            </w:pPr>
            <w:proofErr w:type="gramStart"/>
            <w:r>
              <w:t xml:space="preserve">Предоставление социального обслуживания получателям социальных услуг из числа инвалидов, детей-инвалидов и детей от 0 до 3 лет с ограниченными возможностями здоровья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центрами (комплексными центрами) социального обслуживания населения, социально-реабилитационными центрами для несовершеннолетних, центрами 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</w:t>
            </w:r>
            <w:proofErr w:type="gramEnd"/>
            <w:r>
              <w:t xml:space="preserve">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954F4E" w:rsidTr="00954F4E">
        <w:tc>
          <w:tcPr>
            <w:tcW w:w="15230" w:type="dxa"/>
            <w:gridSpan w:val="7"/>
          </w:tcPr>
          <w:p w:rsidR="00954F4E" w:rsidRDefault="00954F4E" w:rsidP="0095669C">
            <w:pPr>
              <w:pStyle w:val="ConsPlusNormal"/>
              <w:jc w:val="center"/>
              <w:outlineLvl w:val="4"/>
            </w:pPr>
            <w:r>
              <w:lastRenderedPageBreak/>
              <w:t>1. Социально-бытовые услуги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 xml:space="preserve">Предоставление нежилых помещений, оснащенных мебелью, обучающим, коррекционно-развивающим оборудованием, инвентарем, для организации и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в соответствии с порядком, установленным уполномоченным органом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Услуга включает в себя предоставление поставщиком социальных услуг нежилого помещения, которое отвечает санитарно-эпидемиологическим требованиям и требованиям безопасности не менее 2 кв. м.</w:t>
            </w:r>
          </w:p>
          <w:p w:rsidR="00954F4E" w:rsidRDefault="00954F4E" w:rsidP="0095669C">
            <w:pPr>
              <w:pStyle w:val="ConsPlusNormal"/>
            </w:pPr>
            <w:r>
              <w:t>на 1 чел., мебели, обучающего, коррекционно-развивающего оборудования, инвентаря.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В соответствии с установленным поставщиком социальных услуг режимом работы, 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нежилая площадь должна соответствовать санитарно-эпидемиологическим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t>Нежилые помещения по размерам, расположениям и конфигурации должны соответствовать санитарно-гигиеническим нормам и обеспечивать проведение мероприятий с учетом специфики обслуживаемого получателя социальных услуг, доступности для инвалидов и других лиц с учетом ограничений их жизнедеятельности. Мебель получателю социальных услуг предоставляется в соответствии с его физическим состоянием из качественных материалов, мебель должна быть удобной в пользовании, соответствующей требованиям конструктивной простоты, прочности, безопасности и находящейся в технически исправном состоянии. Обучающее, коррекционно-развивающее оборудование, инвентарь для проведения реабилитационных мероприятий должны быть удобными и безопасными.</w:t>
            </w:r>
          </w:p>
        </w:tc>
      </w:tr>
      <w:tr w:rsidR="00954F4E" w:rsidTr="00954F4E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124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Предоставление продуктового набора в соответствии с нормами, утвержденными уполномоченным органом</w:t>
            </w:r>
          </w:p>
        </w:tc>
        <w:tc>
          <w:tcPr>
            <w:tcW w:w="2691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Услуга включает в себя предоставление продуктового набора при прохождении курсовой комплексной реабилитации получателю социальных услуг в возрасте от 4 месяцев в соответствии с нормами питания в объеме, утвержденном Департаментом.</w:t>
            </w:r>
          </w:p>
        </w:tc>
        <w:tc>
          <w:tcPr>
            <w:tcW w:w="2268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1 раз в день в период действия договора о предоставлении социальных услуг</w:t>
            </w:r>
          </w:p>
        </w:tc>
        <w:tc>
          <w:tcPr>
            <w:tcW w:w="1939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Показатели качества - продукты в наборе должны быть доброкачественны, иметь сертификаты и (или) паспорта качества.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Продуктовый набор предоставляется с учетом возрастной категории получателя социальных услуг.</w:t>
            </w:r>
          </w:p>
        </w:tc>
      </w:tr>
      <w:tr w:rsidR="00954F4E" w:rsidTr="00954F4E">
        <w:tblPrEx>
          <w:tblBorders>
            <w:insideH w:val="nil"/>
          </w:tblBorders>
        </w:tblPrEx>
        <w:tc>
          <w:tcPr>
            <w:tcW w:w="15230" w:type="dxa"/>
            <w:gridSpan w:val="7"/>
            <w:tcBorders>
              <w:top w:val="nil"/>
            </w:tcBorders>
          </w:tcPr>
          <w:p w:rsidR="00954F4E" w:rsidRDefault="00954F4E" w:rsidP="0095669C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Консультирование по вопросам социально-бытовой адаптации и социально-средовой реабилитации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Выявление проблем получателя социальных услуг в сфере социально-бытовой адаптации и социально-средовой реабилитации путем проведения бесед;</w:t>
            </w:r>
          </w:p>
          <w:p w:rsidR="00954F4E" w:rsidRDefault="00954F4E" w:rsidP="0095669C">
            <w:pPr>
              <w:pStyle w:val="ConsPlusNormal"/>
            </w:pPr>
            <w:r>
              <w:t xml:space="preserve">предоставление получателю социальных услуг информации, рекомендаций о конкретных действиях, определение </w:t>
            </w:r>
            <w:r>
              <w:lastRenderedPageBreak/>
              <w:t>оптимальных режимов общественной и семейно-бытовой деятельности получателя социальных услуг в конкретных социально-средовых условиях и приспособления к ним.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Срок предоставления услуги устанавливается индивидуально, 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</w:t>
            </w:r>
            <w:r>
              <w:lastRenderedPageBreak/>
              <w:t>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интеграцию получателя социальных услуг в общество, решение проблем получателя социальных услуг </w:t>
            </w:r>
            <w:r>
              <w:lastRenderedPageBreak/>
              <w:t>в сфере социально-бытовой адаптации и социально-средовой реабилитации.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 поставщика социальных услуг, владеющим соответствующими знаниями.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специально оборудованном помещении.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Оказание помощи в реализации мероприятий по социально-бытовой адаптации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Предоставление помощи в получении технических средств реабилитации, оборудовании жилья для оптимальной адаптации к потребностям получателя социальных услуг.</w:t>
            </w:r>
          </w:p>
          <w:p w:rsidR="00954F4E" w:rsidRDefault="00954F4E" w:rsidP="0095669C">
            <w:pPr>
              <w:pStyle w:val="ConsPlusNormal"/>
            </w:pPr>
            <w:r>
              <w:t>Услуга включает сбор и направление необходимых документов в соответствующие органы и организации.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Срок предоставления услуги устанавливается индивидуально, 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обеспечить интеграцию получателя социальных услуг в общество, решение проблем получателя социальных услуг в сфере социально-бытовой адаптации и социально-</w:t>
            </w:r>
            <w:r>
              <w:lastRenderedPageBreak/>
              <w:t>средовой реабилитации.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Оказание помощи в подборе технических средств реабилитации (в отношении детей от 0 до 3 лет с ограниченными возможностями здоровья)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Консультирование по вопросам подбора технических средств реабилитации с учетом состояния здоровья и индивидуальными особенностями ребенка;</w:t>
            </w:r>
          </w:p>
          <w:p w:rsidR="00954F4E" w:rsidRDefault="00954F4E" w:rsidP="0095669C">
            <w:pPr>
              <w:pStyle w:val="ConsPlusNormal"/>
            </w:pPr>
            <w:r>
              <w:t>оказание помощи в получении технических средств реабилитации.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при наличии у ребенка потребности в техническом средстве реабилитации.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способствовать получению технического средства реабилитации, необходимого для сохранения или восстановления здоровья ребенка.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t>Услуга оказывается специалистом поставщика социальных услуг, владеющим соответствующими знаниями.</w:t>
            </w:r>
          </w:p>
          <w:p w:rsidR="00954F4E" w:rsidRDefault="00954F4E" w:rsidP="0095669C">
            <w:pPr>
              <w:pStyle w:val="ConsPlusNormal"/>
            </w:pPr>
            <w:r>
              <w:t>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954F4E" w:rsidTr="00954F4E">
        <w:tc>
          <w:tcPr>
            <w:tcW w:w="15230" w:type="dxa"/>
            <w:gridSpan w:val="7"/>
          </w:tcPr>
          <w:p w:rsidR="00954F4E" w:rsidRDefault="00954F4E" w:rsidP="0095669C">
            <w:pPr>
              <w:pStyle w:val="ConsPlusNormal"/>
              <w:jc w:val="center"/>
              <w:outlineLvl w:val="4"/>
            </w:pPr>
            <w:r>
              <w:lastRenderedPageBreak/>
              <w:t>2. Социально-медицинские услуги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Консультирование по вопросам медицинской реабилитации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Услуга предоставляется путем проведения индивидуальных или групповых бесед, проведения лекций, обеспечения получателя социальных услуг информационными материалами по вопросам медицинской реабилитации, формирования основ социально-медицинских знаний, овладения приемами самопомощи.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Федерации.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t>Услуга предоставляется квалифицированными специалистами по конкретным проблемам, возникшим у получателя социальных услуг.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Оценка развития (в отношении детей от 0 до 3 лет с ограниченными возможностями здоровья)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 xml:space="preserve">Осуществление диагностики исходного состояния ребенка (нервно-психического и физического развития); определение </w:t>
            </w:r>
            <w:r>
              <w:lastRenderedPageBreak/>
              <w:t>индивидуального плана реабилитационных мероприятий.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единовременно.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При поступлении на социальное обслуживание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</w:t>
            </w:r>
            <w:r>
              <w:lastRenderedPageBreak/>
              <w:t xml:space="preserve">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составление </w:t>
            </w:r>
            <w:r>
              <w:lastRenderedPageBreak/>
              <w:t xml:space="preserve">индивидуального плана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предоставляется специалистом, владеющим соответствующими знаниями.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Проведение лечебно-оздоровительных мероприятий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Организация и проведение индивидуальных или групповых занятий лечебной, адаптивной физкультурой;</w:t>
            </w:r>
          </w:p>
          <w:p w:rsidR="00954F4E" w:rsidRDefault="00954F4E" w:rsidP="0095669C">
            <w:pPr>
              <w:pStyle w:val="ConsPlusNormal"/>
            </w:pPr>
            <w:r>
              <w:t xml:space="preserve">осуществление массажа, </w:t>
            </w:r>
            <w:proofErr w:type="spellStart"/>
            <w:r>
              <w:t>эрготерапии</w:t>
            </w:r>
            <w:proofErr w:type="spellEnd"/>
            <w:r>
              <w:t xml:space="preserve">, </w:t>
            </w:r>
            <w:proofErr w:type="spellStart"/>
            <w:r>
              <w:t>кинезотерапии</w:t>
            </w:r>
            <w:proofErr w:type="spellEnd"/>
            <w:r>
              <w:t>, физиотерапии в объеме не более 10 процедур по каждому виду услуг.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В соответствии с установленным поставщиком социальных услуг режимом, 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954F4E" w:rsidRDefault="00954F4E" w:rsidP="0095669C">
            <w:pPr>
              <w:pStyle w:val="ConsPlusNormal"/>
            </w:pPr>
            <w:r>
              <w:t xml:space="preserve">Оценка результатов - удовлетворенность качеством предоставляемой </w:t>
            </w:r>
            <w:r>
              <w:lastRenderedPageBreak/>
              <w:t>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Услуга предоставляется в соответствии с индивидуальной программой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ребенка-инвалида, инвалида, результатами оценки развития ребенка с ограниченными возможностями здоровья.</w:t>
            </w:r>
          </w:p>
          <w:p w:rsidR="00954F4E" w:rsidRDefault="00954F4E" w:rsidP="0095669C">
            <w:pPr>
              <w:pStyle w:val="ConsPlusNormal"/>
            </w:pPr>
            <w:r>
              <w:t>Услуга оказывается специалистом поставщика социальных услуг, владеющим соответствующими знаниями.</w:t>
            </w:r>
          </w:p>
          <w:p w:rsidR="00954F4E" w:rsidRDefault="00954F4E" w:rsidP="0095669C">
            <w:pPr>
              <w:pStyle w:val="ConsPlusNormal"/>
            </w:pPr>
            <w:r>
              <w:t xml:space="preserve">Оказание услуги осуществляется в специально оборудованном </w:t>
            </w:r>
            <w:r>
              <w:lastRenderedPageBreak/>
              <w:t>помещении.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Логопедическая помощь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Диагностика речевых нарушений;</w:t>
            </w:r>
          </w:p>
          <w:p w:rsidR="00954F4E" w:rsidRDefault="00954F4E" w:rsidP="0095669C">
            <w:pPr>
              <w:pStyle w:val="ConsPlusNormal"/>
            </w:pPr>
            <w:r>
              <w:t>логопедическая коррекция, в том числе с использованием логопедического массажа.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при наличии медицинских показаний, но не более 10 процедур.</w:t>
            </w:r>
          </w:p>
          <w:p w:rsidR="00954F4E" w:rsidRDefault="00954F4E" w:rsidP="0095669C">
            <w:pPr>
              <w:pStyle w:val="ConsPlusNormal"/>
            </w:pPr>
            <w:r>
              <w:t xml:space="preserve">Детям-инвалидам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 и синдромом Дауна услуга предоставляется по потребности.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обеспечить формирование речевых средств коммуникации, стимуляцию речевой активности, коррекцию речевых недостатков.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t>Услуга оказывается специалистом поставщика социальных услуг, владеющим соответствующими знаниями. Услуга предоставляется в специально оборудованном помещении.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Социально-медицинский патронаж (в отношении детей от 0 до 3 лет с ограниченными возможностями здоровья)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 xml:space="preserve">Периодическое наблюдение за получателем социальных услуг для своевременного выявления отклонений в состоянии его здоровья и оказания ему при </w:t>
            </w:r>
            <w:r>
              <w:lastRenderedPageBreak/>
              <w:t>необходимости социально-медицинской помощи (помощи в проведении социально-медицинской реабилитации в домашних условиях).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Срок предоставления услуги устанавливается индивидуально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lastRenderedPageBreak/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своевременное выявление </w:t>
            </w:r>
            <w:r>
              <w:lastRenderedPageBreak/>
              <w:t>социально-медицинских проблем и оказание помощи в их решении.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954F4E" w:rsidTr="00954F4E">
        <w:tc>
          <w:tcPr>
            <w:tcW w:w="15230" w:type="dxa"/>
            <w:gridSpan w:val="7"/>
          </w:tcPr>
          <w:p w:rsidR="00954F4E" w:rsidRDefault="00954F4E" w:rsidP="0095669C">
            <w:pPr>
              <w:pStyle w:val="ConsPlusNormal"/>
              <w:jc w:val="center"/>
              <w:outlineLvl w:val="4"/>
            </w:pPr>
            <w:r>
              <w:lastRenderedPageBreak/>
              <w:t>3. Социально-психологические услуги</w:t>
            </w:r>
          </w:p>
        </w:tc>
      </w:tr>
      <w:tr w:rsidR="00954F4E" w:rsidTr="00954F4E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24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Психологическая диагностика и обследование личности (за исключением инвалидов пенсионного возраста)</w:t>
            </w:r>
          </w:p>
        </w:tc>
        <w:tc>
          <w:tcPr>
            <w:tcW w:w="2691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Выявление и анализ психического состояния и индивидуальных особенностей личности получателя социальных услуг.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не более 3 раз.</w:t>
            </w:r>
          </w:p>
        </w:tc>
        <w:tc>
          <w:tcPr>
            <w:tcW w:w="2268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954F4E" w:rsidRDefault="00954F4E" w:rsidP="0095669C">
            <w:pPr>
              <w:pStyle w:val="ConsPlusNormal"/>
            </w:pPr>
            <w:r>
              <w:t xml:space="preserve">Оценка результатов - удовлетворенность качеством предоставляемой услуги, отсутствие </w:t>
            </w:r>
            <w:r>
              <w:lastRenderedPageBreak/>
              <w:t>обоснованных жалоб.</w:t>
            </w:r>
          </w:p>
        </w:tc>
        <w:tc>
          <w:tcPr>
            <w:tcW w:w="2887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954F4E" w:rsidRDefault="00954F4E" w:rsidP="0095669C">
            <w:pPr>
              <w:pStyle w:val="ConsPlusNormal"/>
            </w:pPr>
            <w:r>
              <w:t xml:space="preserve">Услуга предоставляется в специально оборудованном помещении. При оказании услуги применяются диагностические методики и инструментарий. Услуга предоставляется при наличии письменного согласия получателя социальных услуг или </w:t>
            </w:r>
            <w:r>
              <w:lastRenderedPageBreak/>
              <w:t>родителя (законного представителя) получателя социальных услуг на ее получение.</w:t>
            </w:r>
          </w:p>
        </w:tc>
      </w:tr>
      <w:tr w:rsidR="00954F4E" w:rsidTr="00954F4E">
        <w:tblPrEx>
          <w:tblBorders>
            <w:insideH w:val="nil"/>
          </w:tblBorders>
        </w:tblPrEx>
        <w:tc>
          <w:tcPr>
            <w:tcW w:w="15230" w:type="dxa"/>
            <w:gridSpan w:val="7"/>
            <w:tcBorders>
              <w:top w:val="nil"/>
            </w:tcBorders>
          </w:tcPr>
          <w:p w:rsidR="00954F4E" w:rsidRDefault="00954F4E" w:rsidP="0095669C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Проведение оценки психологического климата в семье (в отношении детей от 0 до 3 лет с ограниченными возможностями здоровья)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Проведение психологической оценки характера внутрисемейных отношений, в том числе характера взаимодействия матери и ребенка на эмоциональном, физическом и ментальном уровне;</w:t>
            </w:r>
          </w:p>
          <w:p w:rsidR="00954F4E" w:rsidRDefault="00954F4E" w:rsidP="0095669C">
            <w:pPr>
              <w:pStyle w:val="ConsPlusNormal"/>
            </w:pPr>
            <w:r>
              <w:t>проведение психологической оценки условий физического, психического, эмоционального, интеллектуального развития ребенка.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не более 2 раз.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специально оборудованном помещении. При оказании услуги применяются диагностические методики и инструментарий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 xml:space="preserve">Выявление значимых для инвалида проблем социально-психологического содержания - в области межличностных </w:t>
            </w:r>
            <w:r>
              <w:lastRenderedPageBreak/>
              <w:t>взаимоотношений, общения, поведения в семье, в группе (учебной, трудовой), в обществе, при разрешении различных конфликтных ситуаций, проблем личностного роста, социализации и других;</w:t>
            </w:r>
          </w:p>
          <w:p w:rsidR="00954F4E" w:rsidRDefault="00954F4E" w:rsidP="0095669C">
            <w:pPr>
              <w:pStyle w:val="ConsPlusNormal"/>
            </w:pPr>
            <w:r>
              <w:t>обсуждение с инвалидом выявленных проблем с целью раскрытия и мобилизации внутренних ресурсов для их последующего решения;</w:t>
            </w:r>
          </w:p>
          <w:p w:rsidR="00954F4E" w:rsidRDefault="00954F4E" w:rsidP="0095669C">
            <w:pPr>
              <w:pStyle w:val="ConsPlusNormal"/>
            </w:pPr>
            <w:r>
              <w:t>оказание первичной психологической помощи в решении выявленных социально-психологических проблем, в восстановлении адекватных социальных отношений и в формировании позитивной установки на социально-психологическую реабилитацию;</w:t>
            </w:r>
          </w:p>
          <w:p w:rsidR="00954F4E" w:rsidRDefault="00954F4E" w:rsidP="0095669C">
            <w:pPr>
              <w:pStyle w:val="ConsPlusNormal"/>
            </w:pPr>
            <w:r>
              <w:t>предварительное определение типа (вида) необходимой в дальнейшем услуги по социально-</w:t>
            </w:r>
            <w:r>
              <w:lastRenderedPageBreak/>
              <w:t>психологической реабилитации, уточнение ее содержания в каждом конкретном случае.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не более 2 раз.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</w:t>
            </w:r>
            <w:r>
              <w:lastRenderedPageBreak/>
              <w:t xml:space="preserve">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субъективное </w:t>
            </w:r>
            <w:r>
              <w:lastRenderedPageBreak/>
              <w:t>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Услуга оказывается специалистом поставщика социальных услуг, имеющим психологическое образование, либо привлеченной </w:t>
            </w:r>
            <w:r>
              <w:lastRenderedPageBreak/>
              <w:t>организацией, оказывающей психологические услуги.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специально оборудованном помещении.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и оценки взаимодействия матери и ребенка.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Оказание психологической помощи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Услуга предоставляется путем проведения индивидуальных и групповых занятий. Выявление психологических проблем получателя социальных услуг;</w:t>
            </w:r>
          </w:p>
          <w:p w:rsidR="00954F4E" w:rsidRDefault="00954F4E" w:rsidP="0095669C">
            <w:pPr>
              <w:pStyle w:val="ConsPlusNormal"/>
            </w:pPr>
            <w:r>
              <w:t>определение объема и видов предполагаемой помощи и поддержки;</w:t>
            </w:r>
          </w:p>
          <w:p w:rsidR="00954F4E" w:rsidRDefault="00954F4E" w:rsidP="0095669C">
            <w:pPr>
              <w:pStyle w:val="ConsPlusNormal"/>
            </w:pPr>
            <w:r>
              <w:t xml:space="preserve">осуществление мероприятий по актуализации личностных ресурсов, принятию сложившейся ситуации, поиску и актуализации стратегий </w:t>
            </w:r>
            <w:proofErr w:type="spellStart"/>
            <w:r>
              <w:t>совладания</w:t>
            </w:r>
            <w:proofErr w:type="spellEnd"/>
            <w:r>
              <w:t>, регуляции актуального психического состояния.</w:t>
            </w:r>
          </w:p>
          <w:p w:rsidR="00954F4E" w:rsidRDefault="00954F4E" w:rsidP="0095669C">
            <w:pPr>
              <w:pStyle w:val="ConsPlusNormal"/>
            </w:pPr>
            <w:proofErr w:type="spellStart"/>
            <w:r>
              <w:t>Психокоррекционная</w:t>
            </w:r>
            <w:proofErr w:type="spellEnd"/>
            <w:r>
              <w:t xml:space="preserve"> работа заключается в активном психологическом воздействии, направленном на преодоление или </w:t>
            </w:r>
            <w:r>
              <w:lastRenderedPageBreak/>
              <w:t>ослабление отклонений в развитии,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получателя социальных услуг.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не более 7 раз.</w:t>
            </w:r>
          </w:p>
          <w:p w:rsidR="00954F4E" w:rsidRDefault="00954F4E" w:rsidP="0095669C">
            <w:pPr>
              <w:pStyle w:val="ConsPlusNormal"/>
            </w:pPr>
            <w:r>
              <w:t xml:space="preserve">Детям-инвалидам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 и синдромом Дауна услуга предоставляется по потребности.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способствовать субъективному облегчению эмоционального состояния получателя социальных услуг, обеспечивать устойчивость внутрисемейных отношений, способствовать предупреждению психических отклонений, созданию условий для полноценного психического развития личности.</w:t>
            </w:r>
          </w:p>
          <w:p w:rsidR="00954F4E" w:rsidRDefault="00954F4E" w:rsidP="0095669C">
            <w:pPr>
              <w:pStyle w:val="ConsPlusNormal"/>
            </w:pPr>
            <w:r>
              <w:t xml:space="preserve">Оценка результатов - </w:t>
            </w:r>
            <w: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 Услуга предоставляется в специально оборудованном помещении.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и оценки взаимодействия матери и ребенка.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Социально-психологический патронаж (за исключением инвалидов пенсионного возраста)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 xml:space="preserve">Периодическое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ситуаций, способных ухудшить условия его жизнедеятельности, и оказания ему при необходимости </w:t>
            </w:r>
            <w:r>
              <w:lastRenderedPageBreak/>
              <w:t>социально-психологической помощи.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Срок предоставления услуги устанавливается индивидуально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</w:t>
            </w:r>
            <w:r>
              <w:lastRenderedPageBreak/>
              <w:t>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своевременное выявление ситуаций психического дискомфорта или межличностного конфликта и других ситуаций, способных </w:t>
            </w:r>
            <w:r>
              <w:lastRenderedPageBreak/>
              <w:t>ухудшить условия жизнедеятельности получателя социальных услуг, а также должно обеспечить своевременное оказание социально-психологической помощи.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специально оборудованном помещении.</w:t>
            </w:r>
          </w:p>
          <w:p w:rsidR="00954F4E" w:rsidRDefault="00954F4E" w:rsidP="0095669C">
            <w:pPr>
              <w:pStyle w:val="ConsPlusNormal"/>
            </w:pPr>
            <w:r>
              <w:t xml:space="preserve">Услуга предоставляется с учетом результатов психологической </w:t>
            </w:r>
            <w:r>
              <w:lastRenderedPageBreak/>
              <w:t>диагностики и обследования личности, оценки психологического климата в семье и оценки взаимодействия матери и ребенка.</w:t>
            </w:r>
          </w:p>
        </w:tc>
      </w:tr>
      <w:tr w:rsidR="00954F4E" w:rsidTr="00954F4E">
        <w:tc>
          <w:tcPr>
            <w:tcW w:w="15230" w:type="dxa"/>
            <w:gridSpan w:val="7"/>
          </w:tcPr>
          <w:p w:rsidR="00954F4E" w:rsidRDefault="00954F4E" w:rsidP="0095669C">
            <w:pPr>
              <w:pStyle w:val="ConsPlusNormal"/>
              <w:jc w:val="center"/>
              <w:outlineLvl w:val="4"/>
            </w:pPr>
            <w:r>
              <w:lastRenderedPageBreak/>
              <w:t>4. Социально-педагогические услуги</w:t>
            </w:r>
          </w:p>
        </w:tc>
      </w:tr>
      <w:tr w:rsidR="00954F4E" w:rsidTr="00954F4E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24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691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 xml:space="preserve">Выявление признаков, характеризующих нормальное или отклоняющееся поведение получателя социальных услуг, в том числе изучение его склонностей и потенциала, установление форм и степени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 (при ее наличии);</w:t>
            </w:r>
          </w:p>
          <w:p w:rsidR="00954F4E" w:rsidRDefault="00954F4E" w:rsidP="0095669C">
            <w:pPr>
              <w:pStyle w:val="ConsPlusNormal"/>
            </w:pPr>
            <w:r>
              <w:lastRenderedPageBreak/>
              <w:t>определение комплекса мероприятий по социально-педагогическому консультированию и коррекции;</w:t>
            </w:r>
          </w:p>
          <w:p w:rsidR="00954F4E" w:rsidRDefault="00954F4E" w:rsidP="0095669C">
            <w:pPr>
              <w:pStyle w:val="ConsPlusNormal"/>
            </w:pPr>
            <w:r>
              <w:t>осуществление мероприятий по социально-педагогическому консультированию и коррекции путем проведения индивидуальных или групповых занятий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не более 5 раз.</w:t>
            </w:r>
          </w:p>
        </w:tc>
        <w:tc>
          <w:tcPr>
            <w:tcW w:w="2268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lastRenderedPageBreak/>
              <w:t>Социально-педагогическая диагностика осуществляется при приеме на социальное обслуживание, а также при выбытии.</w:t>
            </w:r>
          </w:p>
          <w:p w:rsidR="00954F4E" w:rsidRDefault="00954F4E" w:rsidP="0095669C">
            <w:pPr>
              <w:pStyle w:val="ConsPlusNormal"/>
            </w:pPr>
            <w:r>
              <w:t xml:space="preserve">Периодичность осуществления социально-педагогического </w:t>
            </w:r>
            <w:r>
              <w:lastRenderedPageBreak/>
              <w:t>консультирования и коррекции,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1939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</w:t>
            </w:r>
            <w:r>
              <w:lastRenderedPageBreak/>
              <w:t>Правительством Российской Федерации</w:t>
            </w:r>
          </w:p>
        </w:tc>
        <w:tc>
          <w:tcPr>
            <w:tcW w:w="1837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своевременное выявление социально-педагогических проблем получателя социальных услуг, </w:t>
            </w:r>
            <w:r>
              <w:lastRenderedPageBreak/>
              <w:t>преодоление или ослабление отклонений в поведении получателя социальных услуг.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специалистом, владеющим соответствующими знаниями.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специально оборудованном помещении. При оказании услуги применяются диагностические методики и инструментарий.</w:t>
            </w:r>
          </w:p>
          <w:p w:rsidR="00954F4E" w:rsidRDefault="00954F4E" w:rsidP="0095669C">
            <w:pPr>
              <w:pStyle w:val="ConsPlusNormal"/>
            </w:pPr>
            <w:r>
              <w:t xml:space="preserve">Предоставление услуги направлено на преодоление </w:t>
            </w:r>
            <w:r>
              <w:lastRenderedPageBreak/>
              <w:t>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 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954F4E" w:rsidTr="00954F4E">
        <w:tblPrEx>
          <w:tblBorders>
            <w:insideH w:val="nil"/>
          </w:tblBorders>
        </w:tblPrEx>
        <w:tc>
          <w:tcPr>
            <w:tcW w:w="15230" w:type="dxa"/>
            <w:gridSpan w:val="7"/>
            <w:tcBorders>
              <w:top w:val="nil"/>
            </w:tcBorders>
          </w:tcPr>
          <w:p w:rsidR="00954F4E" w:rsidRDefault="00954F4E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Проведение оценки двигательных, психических и сенсорных функций организма, оценки уровня продуктивности деятельности (в отношении детей от 0 до 3 лет с ограниченными возможностями здоровья)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Проведение оценки двигательных, психических, сенсорных функций организма ребенка и выявление возможности и способности осуществлять на физиологическом и психическом уровне указанные функции организма с учетом возрастных норм развития;</w:t>
            </w:r>
          </w:p>
          <w:p w:rsidR="00954F4E" w:rsidRDefault="00954F4E" w:rsidP="0095669C">
            <w:pPr>
              <w:pStyle w:val="ConsPlusNormal"/>
            </w:pPr>
            <w:r>
              <w:lastRenderedPageBreak/>
              <w:t xml:space="preserve">проведение диагностики и оценка </w:t>
            </w:r>
            <w:proofErr w:type="spellStart"/>
            <w:r>
              <w:t>сформированности</w:t>
            </w:r>
            <w:proofErr w:type="spellEnd"/>
            <w:r>
              <w:t xml:space="preserve"> различных компонентов познавательной сферы ребенка (</w:t>
            </w:r>
            <w:proofErr w:type="spellStart"/>
            <w:r>
              <w:t>перцептивных</w:t>
            </w:r>
            <w:proofErr w:type="spellEnd"/>
            <w:r>
              <w:t xml:space="preserve">, </w:t>
            </w:r>
            <w:proofErr w:type="spellStart"/>
            <w:r>
              <w:t>мнестических</w:t>
            </w:r>
            <w:proofErr w:type="spellEnd"/>
            <w:r>
              <w:t>, мыслительных, речевых) и выявление уровня восприятия ребенком окружающих его предметов, развития его внимания, памяти, мышления;</w:t>
            </w:r>
          </w:p>
          <w:p w:rsidR="00954F4E" w:rsidRDefault="00954F4E" w:rsidP="0095669C">
            <w:pPr>
              <w:pStyle w:val="ConsPlusNormal"/>
            </w:pPr>
            <w:r>
              <w:t xml:space="preserve">проведение оценки продуктивной деятельности и выявление уровня включенности ребенка в </w:t>
            </w:r>
            <w:proofErr w:type="spellStart"/>
            <w:r>
              <w:t>микросоциум</w:t>
            </w:r>
            <w:proofErr w:type="spellEnd"/>
            <w:r>
              <w:t>, способности самостоятельно организовать свою деятельность, эффективно взаимодействовать с окружающими.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не более 3 раз.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</w:t>
            </w:r>
            <w:r>
              <w:lastRenderedPageBreak/>
              <w:t>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Показатель качества - предоставление услуги должно обеспечить определение уровня развития ребенка для осуществления необходимой коррекционной работы.</w:t>
            </w:r>
          </w:p>
          <w:p w:rsidR="00954F4E" w:rsidRDefault="00954F4E" w:rsidP="0095669C">
            <w:pPr>
              <w:pStyle w:val="ConsPlusNormal"/>
            </w:pPr>
            <w:r>
              <w:t xml:space="preserve">Оценка </w:t>
            </w:r>
            <w:r>
              <w:lastRenderedPageBreak/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специалистом, владеющим соответствующими знаниями.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специально оборудованном помещении. При оказании услуги применяются диагностические методики и инструментарий.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 xml:space="preserve">Обучение родителей (иных законных представителей), иных членов семьи получателей социальных услуг основам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 xml:space="preserve">Выяснение степени владения родителями (законными представителями), иными членами семьи получателя социальных услуг, знаниями в сфере </w:t>
            </w:r>
            <w:r>
              <w:lastRenderedPageBreak/>
              <w:t xml:space="preserve">реабилитации или </w:t>
            </w:r>
            <w:proofErr w:type="spellStart"/>
            <w:r>
              <w:t>абилитации</w:t>
            </w:r>
            <w:proofErr w:type="spellEnd"/>
            <w:r>
              <w:t>;</w:t>
            </w:r>
          </w:p>
          <w:p w:rsidR="00954F4E" w:rsidRDefault="00954F4E" w:rsidP="0095669C">
            <w:pPr>
              <w:pStyle w:val="ConsPlusNormal"/>
            </w:pPr>
            <w:r>
              <w:t xml:space="preserve">обучение основам реабилитации или </w:t>
            </w:r>
            <w:proofErr w:type="spellStart"/>
            <w:r>
              <w:t>абилитации</w:t>
            </w:r>
            <w:proofErr w:type="spellEnd"/>
            <w:r>
              <w:t>, в том числе наглядное, путем проведения индивидуальных или групповых занятий;</w:t>
            </w:r>
          </w:p>
          <w:p w:rsidR="00954F4E" w:rsidRDefault="00954F4E" w:rsidP="0095669C">
            <w:pPr>
              <w:pStyle w:val="ConsPlusNormal"/>
            </w:pPr>
            <w:r>
              <w:t>оценка усвоения вновь приобретенных знаний.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объеме не более 5 занятий.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В период действия договора о предоставлении социальных услуг.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lastRenderedPageBreak/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Показатель качества - предоставление услуги должно обеспечить получение родителями </w:t>
            </w:r>
            <w:r>
              <w:lastRenderedPageBreak/>
              <w:t xml:space="preserve">(законными представителями), иными членами семьи получателя социальных услуг основных знаний в сфере реабилитации или </w:t>
            </w:r>
            <w:proofErr w:type="spellStart"/>
            <w:r>
              <w:t>абилитации</w:t>
            </w:r>
            <w:proofErr w:type="spellEnd"/>
            <w:r>
              <w:t>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специалистом, владеющим соответствующими знаниями.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специально оборудованном помещении.</w:t>
            </w:r>
          </w:p>
          <w:p w:rsidR="00954F4E" w:rsidRDefault="00954F4E" w:rsidP="0095669C">
            <w:pPr>
              <w:pStyle w:val="ConsPlusNormal"/>
            </w:pPr>
            <w:r>
              <w:lastRenderedPageBreak/>
              <w:t>Услуга предоставляется с учетом индивидуальных особенностей получателя социальных услуг, характера, степени ограничения его возможностей, его физического и психического состояния, а также степени подготовленности родителей (законных представителей), иных членов семьи к этим процедурам.</w:t>
            </w:r>
          </w:p>
          <w:p w:rsidR="00954F4E" w:rsidRDefault="00954F4E" w:rsidP="0095669C">
            <w:pPr>
              <w:pStyle w:val="ConsPlusNormal"/>
            </w:pPr>
            <w:r>
              <w:t xml:space="preserve">Предоставление услуги направлено на обеспечение непрерывности и преемственности процесса реабилитации или </w:t>
            </w:r>
            <w:proofErr w:type="spellStart"/>
            <w:r>
              <w:t>абилитации</w:t>
            </w:r>
            <w:proofErr w:type="spellEnd"/>
            <w:r>
              <w:t>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Обучение родителей (иных законных представителей), иных членов семьи ребенка методам развития (коррекции) коммуникации, навыкам повседневной деятельности, приемам ухода за ребенком (в отношении детей от 0 до 3 лет с ограниченными возможностями здоровья)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Выяснение степени владения родителями (законными представителями), иными членами семьи получателя социальных услуг, знаниями в сфере методов развития (коррекции) ранней коммуникации, навыками повседневной деятельности, приемами ухода за ребенком;</w:t>
            </w:r>
          </w:p>
          <w:p w:rsidR="00954F4E" w:rsidRDefault="00954F4E" w:rsidP="0095669C">
            <w:pPr>
              <w:pStyle w:val="ConsPlusNormal"/>
            </w:pPr>
            <w:r>
              <w:t xml:space="preserve">обучение методам развития (коррекции) </w:t>
            </w:r>
            <w:r>
              <w:lastRenderedPageBreak/>
              <w:t>ранней коммуникации, навыкам повседневной деятельности, приемам ухода за ребенком, в том числе наглядное, путем проведения индивидуальных или групповых занятий;</w:t>
            </w:r>
          </w:p>
          <w:p w:rsidR="00954F4E" w:rsidRDefault="00954F4E" w:rsidP="0095669C">
            <w:pPr>
              <w:pStyle w:val="ConsPlusNormal"/>
            </w:pPr>
            <w:r>
              <w:t>оценка усвоения вновь приобретенных знаний.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объеме не более 5 занятий.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</w:t>
            </w:r>
            <w:r>
              <w:lastRenderedPageBreak/>
              <w:t>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Показатель качества - предоставление услуги должно обеспечить получение родителями (законными представителями), иными членами семьи ребенка с ограниченными возможностями здоровья </w:t>
            </w:r>
            <w:r>
              <w:lastRenderedPageBreak/>
              <w:t>основных знаний, касающихся методов развития (коррекции) ранней коммуникации, навыков повседневной деятельности, обучение приемам ухода за ребенком.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специалистом, владеющим соответствующими знаниями.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специально оборудованном помещении.</w:t>
            </w:r>
          </w:p>
          <w:p w:rsidR="00954F4E" w:rsidRDefault="00954F4E" w:rsidP="0095669C">
            <w:pPr>
              <w:pStyle w:val="ConsPlusNormal"/>
            </w:pPr>
            <w:r>
              <w:t xml:space="preserve">Предоставление услуги направлено на организацию процесса обмена всеми видами информации с ребенком, развитие у ребенка навыков повседневной деятельности </w:t>
            </w:r>
            <w:r>
              <w:lastRenderedPageBreak/>
              <w:t>(игровая деятельность, взаимодействие с окружающими, самообслуживание), овладение приемами ухода за ребенком (питание, гигиенические требования, соблюдение режима дня).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Социально-педагогический патронаж (за исключением инвалидов трудоспособного и пенсионного возраста)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Курирование условий обучения получателя социальных услуг в семье, оказание помощи членам семьи в процессе обучения получателя социальных услуг, организацию психолого-педагогического и медико-социального сопровождения процесса обучения;</w:t>
            </w:r>
          </w:p>
          <w:p w:rsidR="00954F4E" w:rsidRDefault="00954F4E" w:rsidP="0095669C">
            <w:pPr>
              <w:pStyle w:val="ConsPlusNormal"/>
            </w:pPr>
            <w:r>
              <w:t xml:space="preserve">проведение </w:t>
            </w:r>
            <w:r>
              <w:lastRenderedPageBreak/>
              <w:t>консультационных мероприятий.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</w:t>
            </w:r>
            <w:r>
              <w:lastRenderedPageBreak/>
              <w:t>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Показатели качества - 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954F4E" w:rsidRDefault="00954F4E" w:rsidP="0095669C">
            <w:pPr>
              <w:pStyle w:val="ConsPlusNormal"/>
            </w:pPr>
            <w:r>
              <w:t xml:space="preserve">Оценка </w:t>
            </w:r>
            <w:r>
              <w:lastRenderedPageBreak/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оказывается специалистом поставщика социальных услуг, имеющим соответствующую квалификацию.</w:t>
            </w:r>
          </w:p>
          <w:p w:rsidR="00954F4E" w:rsidRDefault="00954F4E" w:rsidP="0095669C">
            <w:pPr>
              <w:pStyle w:val="ConsPlusNormal"/>
            </w:pPr>
            <w:r>
              <w:t xml:space="preserve">Социально-педагогический патронаж семей осуществляется с учетом индивидуальных особенностей семьи, физического и психологического состояния здоровья членов семьи, </w:t>
            </w:r>
            <w:r>
              <w:lastRenderedPageBreak/>
              <w:t>характера взаимоотношений между родителями и детьми.</w:t>
            </w:r>
          </w:p>
        </w:tc>
      </w:tr>
      <w:tr w:rsidR="00954F4E" w:rsidTr="00954F4E">
        <w:tc>
          <w:tcPr>
            <w:tcW w:w="15230" w:type="dxa"/>
            <w:gridSpan w:val="7"/>
          </w:tcPr>
          <w:p w:rsidR="00954F4E" w:rsidRDefault="00954F4E" w:rsidP="0095669C">
            <w:pPr>
              <w:pStyle w:val="ConsPlusNormal"/>
              <w:jc w:val="center"/>
              <w:outlineLvl w:val="4"/>
            </w:pPr>
            <w:r>
              <w:lastRenderedPageBreak/>
              <w:t>5. Социально-трудовые услуги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 и (или) профессионального обучения, инвалидами (детьми-инвалидами) в соответствии с их способностями (за исключением инвалидов пенсионного возраста)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Предоставление получателю социальных услуг информации о возможности получения общего, профессионального образования, профессионального обучения и дополнительного образования по адаптированным образовательным программам;</w:t>
            </w:r>
          </w:p>
          <w:p w:rsidR="00954F4E" w:rsidRDefault="00954F4E" w:rsidP="0095669C">
            <w:pPr>
              <w:pStyle w:val="ConsPlusNormal"/>
            </w:pPr>
            <w:r>
              <w:t>оказание помощи в сборе и подаче документов в образовательную организацию.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обеспечить возможность получения образования и (или) квалификации по адаптированным образовательным программам.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t xml:space="preserve">Услуга предоставляется в соответствии с индивидуальной программой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инвалида. При предоставлении услуги специалист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другими органами и организациями.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 xml:space="preserve">Оказание помощи инвалидам в трудоустройстве (за </w:t>
            </w:r>
            <w:r>
              <w:lastRenderedPageBreak/>
              <w:t>исключением детей-инвалидов, инвалидов пенсионного возраста)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Содействие в решении вопросов занятости: </w:t>
            </w:r>
            <w:r>
              <w:lastRenderedPageBreak/>
              <w:t>трудоустройстве, поиске временной (сезонной) работы, работы с сокращенным рабочим днем, работы на дому.</w:t>
            </w:r>
          </w:p>
          <w:p w:rsidR="00954F4E" w:rsidRDefault="00954F4E" w:rsidP="0095669C">
            <w:pPr>
              <w:pStyle w:val="ConsPlusNormal"/>
            </w:pPr>
            <w:r>
              <w:t>Предоставление получателю социальных услуг информации по вопросам трудоустройства;</w:t>
            </w:r>
          </w:p>
          <w:p w:rsidR="00954F4E" w:rsidRDefault="00954F4E" w:rsidP="0095669C">
            <w:pPr>
              <w:pStyle w:val="ConsPlusNormal"/>
            </w:pPr>
            <w:r>
              <w:t>содействие в постановке на учет в территориальном центре занятости населения.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Срок предоставления услуги </w:t>
            </w:r>
            <w:r>
              <w:lastRenderedPageBreak/>
              <w:t>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Устанавливается уполномоченным </w:t>
            </w:r>
            <w:r>
              <w:lastRenderedPageBreak/>
              <w:t xml:space="preserve">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Показатели качества - </w:t>
            </w:r>
            <w:r>
              <w:lastRenderedPageBreak/>
              <w:t>предоставление услуги должно обеспечить получателю социальных услуг возможность трудоустроиться.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В целях обеспечения предоставления услуги </w:t>
            </w:r>
            <w:r>
              <w:lastRenderedPageBreak/>
              <w:t>сотрудник поставщика социальных услуг осуществляет взаимодействие с территориальным центром занятости населения.</w:t>
            </w:r>
          </w:p>
        </w:tc>
      </w:tr>
      <w:tr w:rsidR="00954F4E" w:rsidTr="00954F4E">
        <w:tc>
          <w:tcPr>
            <w:tcW w:w="15230" w:type="dxa"/>
            <w:gridSpan w:val="7"/>
          </w:tcPr>
          <w:p w:rsidR="00954F4E" w:rsidRDefault="00954F4E" w:rsidP="0095669C">
            <w:pPr>
              <w:pStyle w:val="ConsPlusNormal"/>
              <w:jc w:val="center"/>
              <w:outlineLvl w:val="4"/>
            </w:pPr>
            <w:r>
              <w:lastRenderedPageBreak/>
              <w:t>6. Социально-правовые услуги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Консультирование по интересующим получателя социальных услуг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954F4E" w:rsidRDefault="00954F4E" w:rsidP="0095669C">
            <w:pPr>
              <w:pStyle w:val="ConsPlusNormal"/>
            </w:pPr>
            <w:r>
              <w:t xml:space="preserve">содействие в подготовке и направлении в соответствующие органы, организации заявлений и </w:t>
            </w:r>
            <w:r>
              <w:lastRenderedPageBreak/>
              <w:t>документов (при необходимости).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954F4E" w:rsidRDefault="00954F4E" w:rsidP="0095669C">
            <w:pPr>
              <w:pStyle w:val="ConsPlusNormal"/>
            </w:pPr>
            <w:r>
              <w:t xml:space="preserve">Оценка результатов - </w:t>
            </w:r>
            <w: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954F4E" w:rsidRDefault="00954F4E" w:rsidP="0095669C">
            <w:pPr>
              <w:pStyle w:val="ConsPlusNormal"/>
            </w:pPr>
            <w:r>
              <w:t>оказание консультационной помощи в сборе и подаче в соответствующие органы, организации документов (сведений), необходимых для восстановления документов.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Показатель качества - предоставление услуги должно обеспечить надлежащее оформление документов и (или) восстановление документов получателя социальных услуг.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954F4E" w:rsidTr="00954F4E">
        <w:tc>
          <w:tcPr>
            <w:tcW w:w="15230" w:type="dxa"/>
            <w:gridSpan w:val="7"/>
          </w:tcPr>
          <w:p w:rsidR="00954F4E" w:rsidRDefault="00954F4E" w:rsidP="0095669C">
            <w:pPr>
              <w:pStyle w:val="ConsPlusNormal"/>
              <w:jc w:val="center"/>
              <w:outlineLvl w:val="4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lastRenderedPageBreak/>
              <w:t>7.1.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Обучение пользованию техническими средствами реабилитации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Выяснение степени владения получателем социальных услуг, навыками пользования техническими средствами реабилитации;</w:t>
            </w:r>
          </w:p>
          <w:p w:rsidR="00954F4E" w:rsidRDefault="00954F4E" w:rsidP="0095669C">
            <w:pPr>
              <w:pStyle w:val="ConsPlusNormal"/>
            </w:pPr>
            <w:r>
              <w:t>наглядное обучение практическим навыкам пользования техническими средствами реабилитации путем проведения индивидуальных и групповых занятий;</w:t>
            </w:r>
          </w:p>
          <w:p w:rsidR="00954F4E" w:rsidRDefault="00954F4E" w:rsidP="0095669C">
            <w:pPr>
              <w:pStyle w:val="ConsPlusNormal"/>
            </w:pPr>
            <w:r>
              <w:t>оценка усвоения вновь приобретенных навыков пользования техническими средствами реабилитации.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обеспечить умение получателя социальных услуг самостоятельно пользоваться техническим средством реабилитации.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t>Услуга предоставляется сотрудником поставщика социальных услуг, имеющим специальные знания.</w:t>
            </w:r>
          </w:p>
          <w:p w:rsidR="00954F4E" w:rsidRDefault="00954F4E" w:rsidP="0095669C">
            <w:pPr>
              <w:pStyle w:val="ConsPlusNormal"/>
            </w:pPr>
            <w: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954F4E" w:rsidTr="00954F4E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124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 xml:space="preserve">Обучение навыкам самообслуживания, персональной сохранности, общения, поведения в быту и общественных местах, передвижению, ориентации, самоконтроля, методам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(за исключением детей от 0 до </w:t>
            </w:r>
            <w:r>
              <w:lastRenderedPageBreak/>
              <w:t>3 лет с ограниченными возможностями здоровья)</w:t>
            </w:r>
          </w:p>
        </w:tc>
        <w:tc>
          <w:tcPr>
            <w:tcW w:w="2691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Выяснение степени владения навыками самообслуживания, персональной сохранности, поведения в быту и общественных местах, передвижения, ориентации, навыками общения, самоконтроля, </w:t>
            </w:r>
            <w:r>
              <w:lastRenderedPageBreak/>
              <w:t>методами реабилитации;</w:t>
            </w:r>
          </w:p>
          <w:p w:rsidR="00954F4E" w:rsidRDefault="00954F4E" w:rsidP="0095669C">
            <w:pPr>
              <w:pStyle w:val="ConsPlusNormal"/>
            </w:pPr>
            <w:r>
              <w:t>наглядное обучение практическим навыкам самообслуживания, персональной сохранности, поведения в быту и общественных местах, передвижения, ориентации, навыкам общения, самоконтроля, методам реабилитации путем проведения индивидуальных или групповых занятий;</w:t>
            </w:r>
          </w:p>
          <w:p w:rsidR="00954F4E" w:rsidRDefault="00954F4E" w:rsidP="0095669C">
            <w:pPr>
              <w:pStyle w:val="ConsPlusNormal"/>
            </w:pPr>
            <w:r>
              <w:t>оценка усвоения вновь приобретенных навыков.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объеме не более 12 занятий.</w:t>
            </w:r>
          </w:p>
          <w:p w:rsidR="00954F4E" w:rsidRDefault="00954F4E" w:rsidP="0095669C">
            <w:pPr>
              <w:pStyle w:val="ConsPlusNormal"/>
            </w:pPr>
            <w:r>
              <w:t xml:space="preserve">Детям-инвалидам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 и синдромом Дауна услуга предоставляется по потребности.</w:t>
            </w:r>
          </w:p>
        </w:tc>
        <w:tc>
          <w:tcPr>
            <w:tcW w:w="2268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</w:t>
            </w:r>
            <w: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способствовать формированию у получателя социальных услуг навыков </w:t>
            </w:r>
            <w:r>
              <w:lastRenderedPageBreak/>
              <w:t>самообслуживания, персональной сохранности, поведения в быту и общественных местах, передвижения, ориентации, навыков общения, самоконтроля, методов реабилитации.</w:t>
            </w:r>
          </w:p>
          <w:p w:rsidR="00954F4E" w:rsidRDefault="00954F4E" w:rsidP="0095669C">
            <w:pPr>
              <w:pStyle w:val="ConsPlusNormal"/>
            </w:pPr>
            <w: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  <w:tcBorders>
              <w:bottom w:val="nil"/>
            </w:tcBorders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Услуга предоставляется в специально оснащенном помещении сотрудником поставщика социальных услуг, имеющим соответствующую квалификацию. При оказании услуг учитываются возраст, физическое и </w:t>
            </w:r>
            <w:r>
              <w:lastRenderedPageBreak/>
              <w:t>психическое состояние, индивидуальные особенности получателя социальных услуг.</w:t>
            </w:r>
          </w:p>
        </w:tc>
      </w:tr>
      <w:tr w:rsidR="00954F4E" w:rsidTr="00954F4E">
        <w:tblPrEx>
          <w:tblBorders>
            <w:insideH w:val="nil"/>
          </w:tblBorders>
        </w:tblPrEx>
        <w:tc>
          <w:tcPr>
            <w:tcW w:w="15230" w:type="dxa"/>
            <w:gridSpan w:val="7"/>
            <w:tcBorders>
              <w:top w:val="nil"/>
            </w:tcBorders>
          </w:tcPr>
          <w:p w:rsidR="00954F4E" w:rsidRDefault="00954F4E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>Организация и проведение занятий по развитию творческих способностей, двигательной активности, а в отношении детей-инвалидов также игровой деятельности (за исключением детей от 0 до 3 лет с ограниченными возможностями здоровья)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t>Организация и проведение индивидуальных или групповых занятий по развитию творческих способностей, двигательной активности, а в отношении детей-инвалидов также занятий по развитию игровой деятельности.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объеме не более 10 занятий.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r>
              <w:t>Показатели качества - предоставление услуги должно обеспечить развитие у получателя социальных услуг творческих способностей, двигательной активности, игровой деятельности.</w:t>
            </w:r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t>Услуга предоставляется в специально оснащенном помещении сотрудником поставщика социальных услуг, владеющим соответствующими знаниями.</w:t>
            </w:r>
          </w:p>
        </w:tc>
      </w:tr>
      <w:tr w:rsidR="00954F4E" w:rsidTr="00954F4E">
        <w:tc>
          <w:tcPr>
            <w:tcW w:w="484" w:type="dxa"/>
          </w:tcPr>
          <w:p w:rsidR="00954F4E" w:rsidRDefault="00954F4E" w:rsidP="0095669C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124" w:type="dxa"/>
          </w:tcPr>
          <w:p w:rsidR="00954F4E" w:rsidRDefault="00954F4E" w:rsidP="0095669C">
            <w:pPr>
              <w:pStyle w:val="ConsPlusNormal"/>
            </w:pPr>
            <w:r>
              <w:t xml:space="preserve">Проведение занятий, направленных на развитие коммуникативных, двигательных навыков, навыков повседневной деятельности, продуктивности деятельности, творческих способностей (в отношении детей от 0 до 3 лет с </w:t>
            </w:r>
            <w:r>
              <w:lastRenderedPageBreak/>
              <w:t>ограниченными возможностями здоровья)</w:t>
            </w:r>
          </w:p>
        </w:tc>
        <w:tc>
          <w:tcPr>
            <w:tcW w:w="2691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 xml:space="preserve">Проведение индивидуальных или групповых занятий направленных на развитие коммуникативных, двигательных навыков, навыков повседневной деятельности (самообслуживание, игра, </w:t>
            </w:r>
            <w:r>
              <w:lastRenderedPageBreak/>
              <w:t>персональная сохранность, поведение), продуктивности деятельности, творческих способностей.</w:t>
            </w:r>
          </w:p>
          <w:p w:rsidR="00954F4E" w:rsidRDefault="00954F4E" w:rsidP="0095669C">
            <w:pPr>
              <w:pStyle w:val="ConsPlusNormal"/>
            </w:pPr>
            <w:r>
              <w:t>Услуга предоставляется в объеме не более 12 занятий.</w:t>
            </w:r>
          </w:p>
        </w:tc>
        <w:tc>
          <w:tcPr>
            <w:tcW w:w="2268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1939" w:type="dxa"/>
          </w:tcPr>
          <w:p w:rsidR="00954F4E" w:rsidRDefault="00954F4E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</w:t>
            </w:r>
            <w: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1837" w:type="dxa"/>
          </w:tcPr>
          <w:p w:rsidR="00954F4E" w:rsidRDefault="00954F4E" w:rsidP="0095669C">
            <w:pPr>
              <w:pStyle w:val="ConsPlusNormal"/>
            </w:pPr>
            <w:proofErr w:type="gramStart"/>
            <w:r>
              <w:lastRenderedPageBreak/>
              <w:t xml:space="preserve">Показатели качества - предоставление услуги должно способствовать развитию коммуникативных, двигательных навыков, навыков </w:t>
            </w:r>
            <w:r>
              <w:lastRenderedPageBreak/>
              <w:t>повседневной деятельности (самообслуживание, игра, персональная сохранность, поведение), продуктивности деятельности, творческих способностей.</w:t>
            </w:r>
            <w:proofErr w:type="gramEnd"/>
          </w:p>
          <w:p w:rsidR="00954F4E" w:rsidRDefault="00954F4E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887" w:type="dxa"/>
          </w:tcPr>
          <w:p w:rsidR="00954F4E" w:rsidRDefault="00954F4E" w:rsidP="0095669C">
            <w:pPr>
              <w:pStyle w:val="ConsPlusNormal"/>
            </w:pPr>
            <w:r>
              <w:lastRenderedPageBreak/>
              <w:t>Услуга предоставляется в специально оснащенном помещении сотрудником поставщика социальных услуг, владеющим соответствующими знаниями.</w:t>
            </w:r>
          </w:p>
          <w:p w:rsidR="00954F4E" w:rsidRDefault="00954F4E" w:rsidP="0095669C">
            <w:pPr>
              <w:pStyle w:val="ConsPlusNormal"/>
            </w:pPr>
            <w:r>
              <w:t xml:space="preserve">Услуга предоставляется путем проведения </w:t>
            </w:r>
            <w:r>
              <w:lastRenderedPageBreak/>
              <w:t>индивидуальных и групповых занятий.</w:t>
            </w:r>
          </w:p>
          <w:p w:rsidR="00954F4E" w:rsidRDefault="00954F4E" w:rsidP="0095669C">
            <w:pPr>
              <w:pStyle w:val="ConsPlusNormal"/>
            </w:pPr>
            <w:r>
              <w:t xml:space="preserve">Предоставление услуги направлено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954F4E" w:rsidRDefault="00954F4E" w:rsidP="0095669C">
            <w:pPr>
              <w:pStyle w:val="ConsPlusNormal"/>
            </w:pPr>
            <w:r>
              <w:t>- формирование и реализацию способностей ребенка самостоятельно и эффективно организовывать свою деятельность, в т.ч. двигательную, познавательную, игровую;</w:t>
            </w:r>
          </w:p>
          <w:p w:rsidR="00954F4E" w:rsidRDefault="00954F4E" w:rsidP="0095669C">
            <w:pPr>
              <w:pStyle w:val="ConsPlusNormal"/>
            </w:pPr>
            <w:r>
              <w:t>- формирование у ребенка навыков вступать и поддерживать контакт с окружающими его людьми;</w:t>
            </w:r>
          </w:p>
          <w:p w:rsidR="00954F4E" w:rsidRDefault="00954F4E" w:rsidP="0095669C">
            <w:pPr>
              <w:pStyle w:val="ConsPlusNormal"/>
            </w:pPr>
            <w:r>
              <w:t>- расширение активного и пассивного словарного запаса;</w:t>
            </w:r>
          </w:p>
          <w:p w:rsidR="00954F4E" w:rsidRDefault="00954F4E" w:rsidP="0095669C">
            <w:pPr>
              <w:pStyle w:val="ConsPlusNormal"/>
            </w:pPr>
            <w:r>
              <w:t>- развитие умения выражать свои эмоции и чувства, понимание чувств, потребностей и желаний собеседника;</w:t>
            </w:r>
          </w:p>
          <w:p w:rsidR="00954F4E" w:rsidRDefault="00954F4E" w:rsidP="0095669C">
            <w:pPr>
              <w:pStyle w:val="ConsPlusNormal"/>
            </w:pPr>
            <w:r>
              <w:t>- овладение ребенком элементами повседневной жизнедеятельности в соответствии с возрастными нормами развития.</w:t>
            </w:r>
          </w:p>
          <w:p w:rsidR="00954F4E" w:rsidRDefault="00954F4E" w:rsidP="0095669C">
            <w:pPr>
              <w:pStyle w:val="ConsPlusNormal"/>
            </w:pPr>
            <w:r>
              <w:t xml:space="preserve">Услуга предоставляется на основании результатов оценки двигательных, психических и сенсорных функций организма, оценки </w:t>
            </w:r>
            <w:r>
              <w:lastRenderedPageBreak/>
              <w:t>уровня продуктивности деятельности ребенка.</w:t>
            </w:r>
          </w:p>
        </w:tc>
      </w:tr>
    </w:tbl>
    <w:p w:rsidR="00954F4E" w:rsidRDefault="00954F4E" w:rsidP="00954F4E">
      <w:pPr>
        <w:sectPr w:rsidR="00954F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6955" w:rsidRDefault="009D6955"/>
    <w:sectPr w:rsidR="009D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F4E"/>
    <w:rsid w:val="00954F4E"/>
    <w:rsid w:val="009D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54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FB769AAEA20CA649F462981EB863D1B15EFDE3F3F61B68E951C1058244454DDt2NFJ" TargetMode="External"/><Relationship Id="rId13" Type="http://schemas.openxmlformats.org/officeDocument/2006/relationships/hyperlink" Target="consultantplus://offline/ref=B19FB769AAEA20CA649F462981EB863D1B15EFDE3F3C64B48F901C1058244454DD2F91AD4D55BE63E2095AB5t0NC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9FB769AAEA20CA649F462981EB863D1B15EFDE3F3F61B68E951C1058244454DDt2NFJ" TargetMode="External"/><Relationship Id="rId12" Type="http://schemas.openxmlformats.org/officeDocument/2006/relationships/hyperlink" Target="consultantplus://offline/ref=B19FB769AAEA20CA649F462981EB863D1B15EFDE3F3C64B48F901C1058244454DD2F91AD4D55BE63E2095AB6t0N5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9FB769AAEA20CA649F462981EB863D1B15EFDE3F3C64B48F901C1058244454DD2F91AD4D55BE63E2095AB5t0N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FB769AAEA20CA649F462981EB863D1B15EFDE3F3C64B48F901C1058244454DD2F91AD4D55BE63E2095AB7t0N4J" TargetMode="External"/><Relationship Id="rId11" Type="http://schemas.openxmlformats.org/officeDocument/2006/relationships/hyperlink" Target="consultantplus://offline/ref=B19FB769AAEA20CA649F462981EB863D1B15EFDE3F3C64B48F901C1058244454DD2F91AD4D55BE63E2095AB6t0NBJ" TargetMode="External"/><Relationship Id="rId5" Type="http://schemas.openxmlformats.org/officeDocument/2006/relationships/hyperlink" Target="consultantplus://offline/ref=B19FB769AAEA20CA649F462981EB863D1B15EFDE3F3C64B48F901C1058244454DD2F91AD4D55BE63E2095AB7t0NAJ" TargetMode="External"/><Relationship Id="rId15" Type="http://schemas.openxmlformats.org/officeDocument/2006/relationships/hyperlink" Target="consultantplus://offline/ref=B19FB769AAEA20CA649F462981EB863D1B15EFDE3F3C64B48F901C1058244454DD2F91AD4D55BE63E2095AB5t0NDJ" TargetMode="External"/><Relationship Id="rId10" Type="http://schemas.openxmlformats.org/officeDocument/2006/relationships/hyperlink" Target="consultantplus://offline/ref=B19FB769AAEA20CA649F462981EB863D1B15EFDE3F3C64B48F901C1058244454DD2F91AD4D55BE63E2095AB6t0NAJ" TargetMode="External"/><Relationship Id="rId4" Type="http://schemas.openxmlformats.org/officeDocument/2006/relationships/hyperlink" Target="consultantplus://offline/ref=B19FB769AAEA20CA649F462981EB863D1B15EFDE3F3C64B48F901C1058244454DD2F91AD4D55BE63E20958B7t0N8J" TargetMode="External"/><Relationship Id="rId9" Type="http://schemas.openxmlformats.org/officeDocument/2006/relationships/hyperlink" Target="consultantplus://offline/ref=B19FB769AAEA20CA649F462981EB863D1B15EFDE3F3C64B48F901C1058244454DD2F91AD4D55BE63E2095AB6t0NDJ" TargetMode="External"/><Relationship Id="rId14" Type="http://schemas.openxmlformats.org/officeDocument/2006/relationships/hyperlink" Target="consultantplus://offline/ref=B19FB769AAEA20CA649F462981EB863D1B15EFDE3F3C64B48F901C1058244454DD2F91AD4D55BE63E2095AB5t0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7849</Words>
  <Characters>44745</Characters>
  <Application>Microsoft Office Word</Application>
  <DocSecurity>0</DocSecurity>
  <Lines>372</Lines>
  <Paragraphs>104</Paragraphs>
  <ScaleCrop>false</ScaleCrop>
  <Company/>
  <LinksUpToDate>false</LinksUpToDate>
  <CharactersWithSpaces>52490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2018-01-31T06:23:00Z</dcterms:created>
  <dcterms:modified xsi:type="dcterms:W3CDTF">2018-01-31T06:25:00Z</dcterms:modified>
</cp:coreProperties>
</file>