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96" w:rsidRDefault="00CB2396" w:rsidP="00CB2396">
      <w:pPr>
        <w:spacing w:after="0"/>
        <w:jc w:val="right"/>
      </w:pPr>
      <w:r>
        <w:t xml:space="preserve">Извлечение из Постановления Правительства </w:t>
      </w:r>
    </w:p>
    <w:p w:rsidR="00CB2396" w:rsidRDefault="00CB2396" w:rsidP="00CB2396">
      <w:pPr>
        <w:spacing w:after="0"/>
        <w:jc w:val="center"/>
      </w:pPr>
      <w:r>
        <w:t xml:space="preserve">                                                                                         Тюменской области от 03.2014 № 510-п</w:t>
      </w:r>
    </w:p>
    <w:p w:rsidR="00CB2396" w:rsidRDefault="00CB2396" w:rsidP="00CB2396">
      <w:pPr>
        <w:spacing w:after="0"/>
        <w:jc w:val="center"/>
      </w:pPr>
      <w:r>
        <w:t xml:space="preserve">                                                                                                   (в ред. постановления</w:t>
      </w:r>
      <w:r w:rsidRPr="00DB3F18">
        <w:rPr>
          <w:color w:val="392C69"/>
        </w:rPr>
        <w:t xml:space="preserve"> </w:t>
      </w:r>
      <w:r w:rsidRPr="00DB3F18">
        <w:t xml:space="preserve">от 28.12.2017 </w:t>
      </w:r>
      <w:hyperlink r:id="rId4" w:history="1">
        <w:r w:rsidRPr="00DB3F18">
          <w:t>N 683-п</w:t>
        </w:r>
      </w:hyperlink>
      <w:r>
        <w:t>)</w:t>
      </w:r>
    </w:p>
    <w:p w:rsidR="00CB2396" w:rsidRDefault="00CB2396" w:rsidP="00CB2396">
      <w:pPr>
        <w:pStyle w:val="ConsPlusNormal"/>
        <w:jc w:val="center"/>
        <w:outlineLvl w:val="1"/>
      </w:pPr>
    </w:p>
    <w:p w:rsidR="00CB2396" w:rsidRDefault="00CB2396" w:rsidP="00CB2396">
      <w:pPr>
        <w:pStyle w:val="ConsPlusNormal"/>
        <w:jc w:val="center"/>
        <w:outlineLvl w:val="1"/>
      </w:pPr>
      <w:r>
        <w:t>Раздел 4. ПОРЯДОК ПРЕДОСТАВЛЕНИЯ СОЦИАЛЬНЫХ УСЛУГ В ФОРМЕ</w:t>
      </w:r>
    </w:p>
    <w:p w:rsidR="00CB2396" w:rsidRDefault="00CB2396" w:rsidP="00CB2396">
      <w:pPr>
        <w:pStyle w:val="ConsPlusNormal"/>
        <w:jc w:val="center"/>
      </w:pPr>
      <w:r>
        <w:t>СОЦИАЛЬНОГО ОБСЛУЖИВАНИЯ НА ДОМУ</w:t>
      </w:r>
    </w:p>
    <w:p w:rsidR="00CB2396" w:rsidRDefault="00CB2396" w:rsidP="00CB2396">
      <w:pPr>
        <w:pStyle w:val="ConsPlusNormal"/>
        <w:jc w:val="both"/>
      </w:pPr>
    </w:p>
    <w:p w:rsidR="00CB2396" w:rsidRDefault="00CB2396" w:rsidP="00CB2396">
      <w:pPr>
        <w:pStyle w:val="ConsPlusNormal"/>
        <w:jc w:val="center"/>
        <w:outlineLvl w:val="2"/>
      </w:pPr>
      <w:r>
        <w:t>Подраздел 1. ПОРЯДОК ПРЕДОСТАВЛЕНИЯ СОЦИАЛЬНЫХ УСЛУГ</w:t>
      </w:r>
    </w:p>
    <w:p w:rsidR="00CB2396" w:rsidRDefault="00CB2396" w:rsidP="00CB2396">
      <w:pPr>
        <w:pStyle w:val="ConsPlusNormal"/>
        <w:jc w:val="center"/>
      </w:pPr>
      <w:r>
        <w:t xml:space="preserve">ПОЛУЧАТЕЛЯМ СОЦИАЛЬНЫХ УСЛУГ В ФОРМЕ </w:t>
      </w:r>
      <w:proofErr w:type="gramStart"/>
      <w:r>
        <w:t>СОЦИАЛЬНОГО</w:t>
      </w:r>
      <w:proofErr w:type="gramEnd"/>
    </w:p>
    <w:p w:rsidR="00CB2396" w:rsidRDefault="00CB2396" w:rsidP="00CB2396">
      <w:pPr>
        <w:pStyle w:val="ConsPlusNormal"/>
        <w:jc w:val="center"/>
      </w:pPr>
      <w:r>
        <w:t>ОБСЛУЖИВАНИЯ НА ДОМУ ЦЕНТРАМИ (КОМПЛЕКСНЫМИ ЦЕНТРАМИ)</w:t>
      </w:r>
    </w:p>
    <w:p w:rsidR="00CB2396" w:rsidRDefault="00CB2396" w:rsidP="00CB2396">
      <w:pPr>
        <w:pStyle w:val="ConsPlusNormal"/>
        <w:jc w:val="center"/>
      </w:pPr>
      <w:r>
        <w:t xml:space="preserve">СОЦИАЛЬНОГО ОБСЛУЖИВАНИЯ НАСЕЛЕНИЯ, </w:t>
      </w:r>
      <w:proofErr w:type="gramStart"/>
      <w:r>
        <w:t>ГЕРОНТОЛОГИЧЕСКИМИ</w:t>
      </w:r>
      <w:proofErr w:type="gramEnd"/>
    </w:p>
    <w:p w:rsidR="00CB2396" w:rsidRDefault="00CB2396" w:rsidP="00CB2396">
      <w:pPr>
        <w:pStyle w:val="ConsPlusNormal"/>
        <w:jc w:val="center"/>
      </w:pPr>
      <w:r>
        <w:t xml:space="preserve">ЦЕНТРАМИ И ДРУГИМИ ЮРИДИЧЕСКИМИ ЛИЦАМИ НЕЗАВИСИМО </w:t>
      </w:r>
      <w:proofErr w:type="gramStart"/>
      <w:r>
        <w:t>ОТ</w:t>
      </w:r>
      <w:proofErr w:type="gramEnd"/>
      <w:r>
        <w:t xml:space="preserve"> </w:t>
      </w:r>
      <w:proofErr w:type="gramStart"/>
      <w:r>
        <w:t>ИХ</w:t>
      </w:r>
      <w:proofErr w:type="gramEnd"/>
    </w:p>
    <w:p w:rsidR="00CB2396" w:rsidRDefault="00CB2396" w:rsidP="00CB2396">
      <w:pPr>
        <w:pStyle w:val="ConsPlusNormal"/>
        <w:jc w:val="center"/>
      </w:pPr>
      <w:r>
        <w:t xml:space="preserve">ОРГАНИЗАЦИОННО-ПРАВОВОЙ ФОРМЫ И (ИЛИ) </w:t>
      </w:r>
      <w:proofErr w:type="gramStart"/>
      <w:r>
        <w:t>ИНДИВИДУАЛЬНЫМИ</w:t>
      </w:r>
      <w:proofErr w:type="gramEnd"/>
    </w:p>
    <w:p w:rsidR="00CB2396" w:rsidRDefault="00CB2396" w:rsidP="00CB2396">
      <w:pPr>
        <w:pStyle w:val="ConsPlusNormal"/>
        <w:jc w:val="center"/>
      </w:pPr>
      <w:r>
        <w:t>ПРЕДПРИНИМАТЕЛЯМИ, ОСУЩЕСТВЛЯЮЩИМИ ДЕЯТЕЛЬНОСТЬ, АНАЛОГИЧНУЮ</w:t>
      </w:r>
    </w:p>
    <w:p w:rsidR="00CB2396" w:rsidRDefault="00CB2396" w:rsidP="00CB2396">
      <w:pPr>
        <w:pStyle w:val="ConsPlusNormal"/>
        <w:jc w:val="center"/>
      </w:pPr>
      <w:r>
        <w:t>ДЕЯТЕЛЬНОСТИ УКАЗАННЫХ ОРГАНИЗАЦИЙ</w:t>
      </w:r>
    </w:p>
    <w:p w:rsidR="00CB2396" w:rsidRDefault="00CB2396" w:rsidP="00CB2396">
      <w:pPr>
        <w:pStyle w:val="ConsPlusNormal"/>
        <w:jc w:val="both"/>
      </w:pPr>
    </w:p>
    <w:p w:rsidR="00CB2396" w:rsidRDefault="00CB2396" w:rsidP="00CB2396">
      <w:pPr>
        <w:pStyle w:val="ConsPlusNormal"/>
        <w:jc w:val="center"/>
        <w:outlineLvl w:val="3"/>
      </w:pPr>
      <w:r>
        <w:t>Глава 1. ОБЩИЕ ПОЛОЖЕНИЯ</w:t>
      </w:r>
    </w:p>
    <w:p w:rsidR="00CB2396" w:rsidRDefault="00CB2396" w:rsidP="00CB2396">
      <w:pPr>
        <w:pStyle w:val="ConsPlusNormal"/>
        <w:jc w:val="both"/>
      </w:pPr>
    </w:p>
    <w:p w:rsidR="00CB2396" w:rsidRDefault="00CB2396" w:rsidP="00CB2396">
      <w:pPr>
        <w:pStyle w:val="ConsPlusNormal"/>
        <w:ind w:firstLine="540"/>
        <w:jc w:val="both"/>
      </w:pPr>
      <w:bookmarkStart w:id="0" w:name="P3366"/>
      <w:bookmarkEnd w:id="0"/>
      <w:r>
        <w:t>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rsidR="00CB2396" w:rsidRDefault="00CB2396" w:rsidP="00CB2396">
      <w:pPr>
        <w:pStyle w:val="ConsPlusNormal"/>
        <w:spacing w:before="220"/>
        <w:ind w:firstLine="540"/>
        <w:jc w:val="both"/>
      </w:pPr>
      <w: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CB2396" w:rsidRDefault="00CB2396" w:rsidP="00CB2396">
      <w:pPr>
        <w:pStyle w:val="ConsPlusNormal"/>
        <w:spacing w:before="220"/>
        <w:ind w:firstLine="540"/>
        <w:jc w:val="both"/>
      </w:pPr>
      <w: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3437" w:history="1">
        <w:r>
          <w:rPr>
            <w:color w:val="0000FF"/>
          </w:rPr>
          <w:t>подпунктах "а"</w:t>
        </w:r>
      </w:hyperlink>
      <w:r>
        <w:t xml:space="preserve"> - </w:t>
      </w:r>
      <w:hyperlink w:anchor="P3441" w:history="1">
        <w:r>
          <w:rPr>
            <w:color w:val="0000FF"/>
          </w:rPr>
          <w:t>"</w:t>
        </w:r>
        <w:proofErr w:type="spellStart"/>
        <w:r>
          <w:rPr>
            <w:color w:val="0000FF"/>
          </w:rPr>
          <w:t>д</w:t>
        </w:r>
        <w:proofErr w:type="spellEnd"/>
        <w:r>
          <w:rPr>
            <w:color w:val="0000FF"/>
          </w:rPr>
          <w:t>" пункта 3.1 главы 3</w:t>
        </w:r>
      </w:hyperlink>
      <w:r>
        <w:t xml:space="preserve"> настоящего подраздела);</w:t>
      </w:r>
    </w:p>
    <w:p w:rsidR="00CB2396" w:rsidRDefault="00CB2396" w:rsidP="00CB2396">
      <w:pPr>
        <w:pStyle w:val="ConsPlusNormal"/>
        <w:spacing w:before="220"/>
        <w:ind w:firstLine="540"/>
        <w:jc w:val="both"/>
      </w:pPr>
      <w:r>
        <w:t>в) отсутствие возможности обеспечения ухода (в том числе временного) за инвалидом, а также отсутствие попечения над ним (в отношении инвалидов трудоспособного возраста);</w:t>
      </w:r>
    </w:p>
    <w:p w:rsidR="00CB2396" w:rsidRDefault="00CB2396" w:rsidP="00CB2396">
      <w:pPr>
        <w:pStyle w:val="ConsPlusNormal"/>
        <w:spacing w:before="220"/>
        <w:ind w:firstLine="540"/>
        <w:jc w:val="both"/>
      </w:pPr>
      <w:r>
        <w:t>г) наличие у гражданина трудностей, связанных с социализацией, в связи с заболеванием (в отношении инвалидов, страдающих психическими расстройствами (в стадии ремиссии).</w:t>
      </w:r>
    </w:p>
    <w:p w:rsidR="00CB2396" w:rsidRDefault="00CB2396" w:rsidP="00CB2396">
      <w:pPr>
        <w:pStyle w:val="ConsPlusNormal"/>
        <w:spacing w:before="220"/>
        <w:ind w:firstLine="540"/>
        <w:jc w:val="both"/>
      </w:pPr>
      <w:r>
        <w:t>1.2. Социальные услуги в форме социального обслуживания на дому в соответствии с настоящим подразделом предоставляются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CB2396" w:rsidRDefault="00CB2396" w:rsidP="00CB2396">
      <w:pPr>
        <w:pStyle w:val="ConsPlusNormal"/>
        <w:spacing w:before="220"/>
        <w:ind w:firstLine="540"/>
        <w:jc w:val="both"/>
      </w:pPr>
      <w:r>
        <w:t xml:space="preserve">1.3. </w:t>
      </w:r>
      <w:proofErr w:type="gramStart"/>
      <w:r>
        <w:t xml:space="preserve">При наличии у граждан, указанных в </w:t>
      </w:r>
      <w:hyperlink w:anchor="P3366" w:history="1">
        <w:r>
          <w:rPr>
            <w:color w:val="0000FF"/>
          </w:rPr>
          <w:t>пункте 1.1 главы 1</w:t>
        </w:r>
      </w:hyperlink>
      <w:r>
        <w:t xml:space="preserve"> настоящего подраздела, нуждающихся в помощи и уходе (за исключением граждан, указанных в </w:t>
      </w:r>
      <w:hyperlink w:anchor="P3437" w:history="1">
        <w:r>
          <w:rPr>
            <w:color w:val="0000FF"/>
          </w:rPr>
          <w:t>подпунктах "а"</w:t>
        </w:r>
      </w:hyperlink>
      <w:r>
        <w:t xml:space="preserve"> - </w:t>
      </w:r>
      <w:hyperlink w:anchor="P3441" w:history="1">
        <w:r>
          <w:rPr>
            <w:color w:val="0000FF"/>
          </w:rPr>
          <w:t>"</w:t>
        </w:r>
        <w:proofErr w:type="spellStart"/>
        <w:r>
          <w:rPr>
            <w:color w:val="0000FF"/>
          </w:rPr>
          <w:t>д</w:t>
        </w:r>
        <w:proofErr w:type="spellEnd"/>
        <w:r>
          <w:rPr>
            <w:color w:val="0000FF"/>
          </w:rPr>
          <w:t>" пункта 3.1 главы 3</w:t>
        </w:r>
      </w:hyperlink>
      <w: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признаются нуждающимися в социальном обслуживании в</w:t>
      </w:r>
      <w:proofErr w:type="gramEnd"/>
      <w:r>
        <w:t xml:space="preserve"> </w:t>
      </w:r>
      <w:proofErr w:type="gramStart"/>
      <w:r>
        <w:t>соответствии</w:t>
      </w:r>
      <w:proofErr w:type="gramEnd"/>
      <w:r>
        <w:t xml:space="preserve"> с настоящим подразделом в случае отсутствия возможности обеспечения родственниками помощи и ухода (в том числе временного) за ними.</w:t>
      </w:r>
    </w:p>
    <w:p w:rsidR="00CB2396" w:rsidRDefault="00CB2396" w:rsidP="00CB2396">
      <w:pPr>
        <w:pStyle w:val="ConsPlusNormal"/>
        <w:spacing w:before="220"/>
        <w:ind w:firstLine="540"/>
        <w:jc w:val="both"/>
      </w:pPr>
      <w:r>
        <w:t xml:space="preserve">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w:t>
      </w:r>
      <w:r>
        <w:lastRenderedPageBreak/>
        <w:t>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rsidR="00CB2396" w:rsidRDefault="00CB2396" w:rsidP="00CB2396">
      <w:pPr>
        <w:pStyle w:val="ConsPlusNormal"/>
        <w:spacing w:before="220"/>
        <w:ind w:firstLine="540"/>
        <w:jc w:val="both"/>
      </w:pPr>
      <w:proofErr w:type="gramStart"/>
      <w:r>
        <w:t>В отношении недееспособных и ограниченно дееспособных инвалидов в возрасте от 18 до 55 лет (женщины), от 18 до 60 лет (мужчины), выбывших из организаций социального обслуживания, предоставляющих социальные услуги в стационарной форме, в целях настоящего подраздела в числе родственников, которые обязаны в соответствии с законодательством Российской Федерации обеспечить им помощь и уход, не учитываются опекуны и попечители.</w:t>
      </w:r>
      <w:proofErr w:type="gramEnd"/>
    </w:p>
    <w:p w:rsidR="00CB2396" w:rsidRDefault="00CB2396" w:rsidP="00CB2396">
      <w:pPr>
        <w:pStyle w:val="ConsPlusNormal"/>
        <w:jc w:val="both"/>
      </w:pPr>
      <w:r>
        <w:t>(</w:t>
      </w:r>
      <w:proofErr w:type="gramStart"/>
      <w:r>
        <w:t>а</w:t>
      </w:r>
      <w:proofErr w:type="gramEnd"/>
      <w:r>
        <w:t xml:space="preserve">бзац введен </w:t>
      </w:r>
      <w:hyperlink r:id="rId5" w:history="1">
        <w:r>
          <w:rPr>
            <w:color w:val="0000FF"/>
          </w:rPr>
          <w:t>постановлением</w:t>
        </w:r>
      </w:hyperlink>
      <w:r>
        <w:t xml:space="preserve"> Правительства Тюменской области от 28.12.2017 N 683-п)</w:t>
      </w:r>
    </w:p>
    <w:p w:rsidR="00CB2396" w:rsidRDefault="00CB2396" w:rsidP="00CB2396">
      <w:pPr>
        <w:pStyle w:val="ConsPlusNormal"/>
        <w:spacing w:before="220"/>
        <w:ind w:firstLine="540"/>
        <w:jc w:val="both"/>
      </w:pPr>
      <w:bookmarkStart w:id="1" w:name="P3376"/>
      <w:bookmarkEnd w:id="1"/>
      <w:r>
        <w:t>1.5. К числу родственников, у которых отсутствует возможность обеспечения помощи и ухода гражданам относятся:</w:t>
      </w:r>
    </w:p>
    <w:p w:rsidR="00CB2396" w:rsidRDefault="00CB2396" w:rsidP="00CB2396">
      <w:pPr>
        <w:pStyle w:val="ConsPlusNormal"/>
        <w:spacing w:before="220"/>
        <w:ind w:firstLine="540"/>
        <w:jc w:val="both"/>
      </w:pPr>
      <w:r>
        <w:t>а) неработающие пенсионеры, достигшие возраста: мужчины - 60 лет, женщины - 55 лет, и инвалиды 1 и 2 групп;</w:t>
      </w:r>
    </w:p>
    <w:p w:rsidR="00CB2396" w:rsidRDefault="00CB2396" w:rsidP="00CB2396">
      <w:pPr>
        <w:pStyle w:val="ConsPlusNormal"/>
        <w:spacing w:before="220"/>
        <w:ind w:firstLine="540"/>
        <w:jc w:val="both"/>
      </w:pPr>
      <w:r>
        <w:t>б) граждане, отбывающие наказание в виде лишения свободы;</w:t>
      </w:r>
    </w:p>
    <w:p w:rsidR="00CB2396" w:rsidRDefault="00CB2396" w:rsidP="00CB2396">
      <w:pPr>
        <w:pStyle w:val="ConsPlusNormal"/>
        <w:spacing w:before="220"/>
        <w:ind w:firstLine="540"/>
        <w:jc w:val="both"/>
      </w:pPr>
      <w:bookmarkStart w:id="2" w:name="P3379"/>
      <w:bookmarkEnd w:id="2"/>
      <w: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CB2396" w:rsidRDefault="00CB2396" w:rsidP="00CB2396">
      <w:pPr>
        <w:pStyle w:val="ConsPlusNormal"/>
        <w:spacing w:before="220"/>
        <w:ind w:firstLine="540"/>
        <w:jc w:val="both"/>
      </w:pPr>
      <w:r>
        <w:t xml:space="preserve">1.6. </w:t>
      </w:r>
      <w:proofErr w:type="gramStart"/>
      <w:r>
        <w:t xml:space="preserve">Решение Комиссии об отнесении родственников, указанных в </w:t>
      </w:r>
      <w:hyperlink w:anchor="P3379" w:history="1">
        <w:r>
          <w:rPr>
            <w:color w:val="0000FF"/>
          </w:rPr>
          <w:t>подпункте "в" пункта 1.5 главы 1</w:t>
        </w:r>
      </w:hyperlink>
      <w:r>
        <w:t xml:space="preserve"> настоящего подраздела, к категории лиц, у которых отсутствует возможность обеспечения помощи и ухода гражданину,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 гражданам.</w:t>
      </w:r>
      <w:proofErr w:type="gramEnd"/>
    </w:p>
    <w:p w:rsidR="00CB2396" w:rsidRDefault="00CB2396" w:rsidP="00CB2396">
      <w:pPr>
        <w:pStyle w:val="ConsPlusNormal"/>
        <w:jc w:val="both"/>
      </w:pPr>
      <w:r>
        <w:t xml:space="preserve">(в ред. </w:t>
      </w:r>
      <w:hyperlink r:id="rId6" w:history="1">
        <w:r>
          <w:rPr>
            <w:color w:val="0000FF"/>
          </w:rPr>
          <w:t>постановления</w:t>
        </w:r>
      </w:hyperlink>
      <w:r>
        <w:t xml:space="preserve"> Правительства Тюменской области от 28.12.2017 N 683-п)</w:t>
      </w:r>
    </w:p>
    <w:p w:rsidR="00CB2396" w:rsidRDefault="00CB2396" w:rsidP="00CB2396">
      <w:pPr>
        <w:pStyle w:val="ConsPlusNormal"/>
        <w:spacing w:before="220"/>
        <w:ind w:firstLine="540"/>
        <w:jc w:val="both"/>
      </w:pPr>
      <w:r>
        <w:t xml:space="preserve">1.7. </w:t>
      </w:r>
      <w:proofErr w:type="gramStart"/>
      <w:r>
        <w:t>В случае нуждаемости гражданина в предоставлении социальных услуг в соответствии с настоящим подразделом в связи с наличием обстоятельств, которые ухудшают или могут ухудшить условия жизнедеятельности,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(без</w:t>
      </w:r>
      <w:proofErr w:type="gramEnd"/>
      <w:r>
        <w:t xml:space="preserve"> учета предоставления полного пакета документов, указанных в </w:t>
      </w:r>
      <w:hyperlink w:anchor="P3399" w:history="1">
        <w:r>
          <w:rPr>
            <w:color w:val="0000FF"/>
          </w:rPr>
          <w:t>пункте 2.2 главы 2</w:t>
        </w:r>
      </w:hyperlink>
      <w:r>
        <w:t xml:space="preserve"> настоящего подраздела).</w:t>
      </w:r>
    </w:p>
    <w:p w:rsidR="00CB2396" w:rsidRDefault="00CB2396" w:rsidP="00CB2396">
      <w:pPr>
        <w:pStyle w:val="ConsPlusNormal"/>
        <w:spacing w:before="220"/>
        <w:ind w:firstLine="540"/>
        <w:jc w:val="both"/>
      </w:pPr>
      <w:r>
        <w:t>1.8. При организации социального обслуживания на дому применяются технологии социального обслуживания.</w:t>
      </w:r>
    </w:p>
    <w:p w:rsidR="00CB2396" w:rsidRDefault="00CB2396" w:rsidP="00CB2396">
      <w:pPr>
        <w:pStyle w:val="ConsPlusNormal"/>
        <w:spacing w:before="220"/>
        <w:ind w:firstLine="540"/>
        <w:jc w:val="both"/>
      </w:pPr>
      <w:r>
        <w:t>Департамент утверждает положение о технологии социального обслуживания, предусматривающее условия предоставления социальных услуг в рамках технологии.</w:t>
      </w:r>
    </w:p>
    <w:p w:rsidR="00CB2396" w:rsidRDefault="00CB2396" w:rsidP="00CB2396">
      <w:pPr>
        <w:pStyle w:val="ConsPlusNormal"/>
        <w:spacing w:before="220"/>
        <w:ind w:firstLine="540"/>
        <w:jc w:val="both"/>
      </w:pPr>
      <w:r>
        <w:t>1.9. В отношении граждан, нуждающихся в постоянной посторонней помощи, не способных к самообслуживанию, самостоятельному передвижению в силу заболевания, травмы, возраста или наличия инвалидности, реализуется технология "Стационар на дому".</w:t>
      </w:r>
    </w:p>
    <w:p w:rsidR="00CB2396" w:rsidRDefault="00CB2396" w:rsidP="00CB2396">
      <w:pPr>
        <w:pStyle w:val="ConsPlusNormal"/>
        <w:spacing w:before="220"/>
        <w:ind w:firstLine="540"/>
        <w:jc w:val="both"/>
      </w:pPr>
      <w:r>
        <w:t>В отношении граждан, нуждающихся в постоянной посторонней помощи, не способных к самообслуживанию в силу заболевания в терминальной стадии развития, реализуется технология "Хоспис на дому".</w:t>
      </w:r>
    </w:p>
    <w:p w:rsidR="00CB2396" w:rsidRDefault="00CB2396" w:rsidP="00CB2396">
      <w:pPr>
        <w:pStyle w:val="ConsPlusNormal"/>
        <w:spacing w:before="220"/>
        <w:ind w:firstLine="540"/>
        <w:jc w:val="both"/>
      </w:pPr>
      <w:r>
        <w:t xml:space="preserve">Гражданам, указанным в настоящем пункте, предоставляются социальные услуги, указанные в </w:t>
      </w:r>
      <w:hyperlink w:anchor="P3638" w:history="1">
        <w:r>
          <w:rPr>
            <w:color w:val="0000FF"/>
          </w:rPr>
          <w:t>пунктах 2</w:t>
        </w:r>
      </w:hyperlink>
      <w:r>
        <w:t xml:space="preserve"> - </w:t>
      </w:r>
      <w:hyperlink w:anchor="P3991" w:history="1">
        <w:r>
          <w:rPr>
            <w:color w:val="0000FF"/>
          </w:rPr>
          <w:t>8</w:t>
        </w:r>
      </w:hyperlink>
      <w:r>
        <w:t xml:space="preserve"> стандартов социальных услуг, прилагающихся к настоящему подразделу.</w:t>
      </w:r>
    </w:p>
    <w:p w:rsidR="00CB2396" w:rsidRDefault="00CB2396" w:rsidP="00CB2396">
      <w:pPr>
        <w:pStyle w:val="ConsPlusNormal"/>
        <w:spacing w:before="220"/>
        <w:ind w:firstLine="540"/>
        <w:jc w:val="both"/>
      </w:pPr>
      <w:r>
        <w:t xml:space="preserve">1.10. В отношении одиноких и одиноко проживающих граждан старше 18 лет из числа граждан, указанных в </w:t>
      </w:r>
      <w:hyperlink w:anchor="P3366" w:history="1">
        <w:r>
          <w:rPr>
            <w:color w:val="0000FF"/>
          </w:rPr>
          <w:t>пункте 1.1 главы 1</w:t>
        </w:r>
      </w:hyperlink>
      <w:r>
        <w:t xml:space="preserve"> настоящего подраздела, реализуется технология "Приемная семья для пожилых и инвалидов".</w:t>
      </w:r>
    </w:p>
    <w:p w:rsidR="00CB2396" w:rsidRDefault="00CB2396" w:rsidP="00CB2396">
      <w:pPr>
        <w:pStyle w:val="ConsPlusNormal"/>
        <w:spacing w:before="220"/>
        <w:ind w:firstLine="540"/>
        <w:jc w:val="both"/>
      </w:pPr>
      <w:r>
        <w:lastRenderedPageBreak/>
        <w:t>По данной технологии социальные услуги получателю социальных услуг оказывает гражданин (далее - Исполнитель услуг) на основании договора о предоставлении социальных услуг, заключаемого между Организацией, Исполнителем услуг и получателем социальных услуг либо его представителем.</w:t>
      </w:r>
    </w:p>
    <w:p w:rsidR="00CB2396" w:rsidRDefault="00CB2396" w:rsidP="00CB2396">
      <w:pPr>
        <w:pStyle w:val="ConsPlusNormal"/>
        <w:spacing w:before="220"/>
        <w:ind w:firstLine="540"/>
        <w:jc w:val="both"/>
      </w:pPr>
      <w:r>
        <w:t>Исполнителю услуг согласно договору устанавливается ежемесячное денежное вознаграждение.</w:t>
      </w:r>
    </w:p>
    <w:p w:rsidR="00CB2396" w:rsidRDefault="00CB2396" w:rsidP="00CB2396">
      <w:pPr>
        <w:pStyle w:val="ConsPlusNormal"/>
        <w:spacing w:before="220"/>
        <w:ind w:firstLine="540"/>
        <w:jc w:val="both"/>
      </w:pPr>
      <w:r>
        <w:t>Департамент устанавливает типовую форму договора на социальное обслуживание по технологии "Приемная семья для пожилых и инвалидов", размер денежного вознаграждения Исполнителю услуг.</w:t>
      </w:r>
    </w:p>
    <w:p w:rsidR="00CB2396" w:rsidRDefault="00CB2396" w:rsidP="00CB2396">
      <w:pPr>
        <w:pStyle w:val="ConsPlusNormal"/>
        <w:spacing w:before="220"/>
        <w:ind w:firstLine="540"/>
        <w:jc w:val="both"/>
      </w:pPr>
      <w:r>
        <w:t>1.11. В отношении одиноких и одиноко проживающих граждан, страдающих психическими расстройствами (в стадии ремиссии), нуждающихся в частичной посторонней помощи в связи с заболеванием, реализуется технология "Сопровождаемое проживание".</w:t>
      </w:r>
    </w:p>
    <w:p w:rsidR="00CB2396" w:rsidRDefault="00CB2396" w:rsidP="00CB2396">
      <w:pPr>
        <w:pStyle w:val="ConsPlusNormal"/>
        <w:spacing w:before="220"/>
        <w:ind w:firstLine="540"/>
        <w:jc w:val="both"/>
      </w:pPr>
      <w:r>
        <w:t>1.12. В отношении отдельных категорий граждан пожилого возраста и инвалидов реализуется технология "Санаторий на дому".</w:t>
      </w:r>
    </w:p>
    <w:p w:rsidR="00CB2396" w:rsidRDefault="00CB2396" w:rsidP="00CB2396">
      <w:pPr>
        <w:pStyle w:val="ConsPlusNormal"/>
        <w:jc w:val="both"/>
      </w:pPr>
    </w:p>
    <w:p w:rsidR="00CB2396" w:rsidRDefault="00CB2396" w:rsidP="00CB2396">
      <w:pPr>
        <w:pStyle w:val="ConsPlusNormal"/>
        <w:jc w:val="center"/>
        <w:outlineLvl w:val="3"/>
      </w:pPr>
      <w:bookmarkStart w:id="3" w:name="P3395"/>
      <w:bookmarkEnd w:id="3"/>
      <w:r>
        <w:t>Глава 2. ПЕРЕЧЕНЬ ДОКУМЕНТОВ, НЕОБХОДИМЫХ ДЛЯ ПРЕДОСТАВЛЕНИЯ</w:t>
      </w:r>
    </w:p>
    <w:p w:rsidR="00CB2396" w:rsidRDefault="00CB2396" w:rsidP="00CB2396">
      <w:pPr>
        <w:pStyle w:val="ConsPlusNormal"/>
        <w:jc w:val="center"/>
      </w:pPr>
      <w:r>
        <w:t>СОЦИАЛЬНОГО ОБСЛУЖИВАНИЯ</w:t>
      </w:r>
    </w:p>
    <w:p w:rsidR="00CB2396" w:rsidRDefault="00CB2396" w:rsidP="00CB2396">
      <w:pPr>
        <w:pStyle w:val="ConsPlusNormal"/>
        <w:jc w:val="both"/>
      </w:pPr>
    </w:p>
    <w:p w:rsidR="00CB2396" w:rsidRDefault="00CB2396" w:rsidP="00CB2396">
      <w:pPr>
        <w:pStyle w:val="ConsPlusNormal"/>
        <w:ind w:firstLine="540"/>
        <w:jc w:val="both"/>
      </w:pPr>
      <w:r>
        <w:t xml:space="preserve">2.1. Заявление о предоставлении социальных услуг в соответствии с настоящим подразделом подается гражданином или его представителем в порядке, установленном </w:t>
      </w:r>
      <w:hyperlink w:anchor="P64" w:history="1">
        <w:r>
          <w:rPr>
            <w:color w:val="0000FF"/>
          </w:rPr>
          <w:t>пунктом 1.1 главы 1 раздела 1</w:t>
        </w:r>
      </w:hyperlink>
      <w:r>
        <w:t xml:space="preserve"> настоящего Порядка.</w:t>
      </w:r>
    </w:p>
    <w:p w:rsidR="00CB2396" w:rsidRDefault="00CB2396" w:rsidP="00CB2396">
      <w:pPr>
        <w:pStyle w:val="ConsPlusNormal"/>
        <w:spacing w:before="220"/>
        <w:ind w:firstLine="540"/>
        <w:jc w:val="both"/>
      </w:pPr>
      <w:bookmarkStart w:id="4" w:name="P3399"/>
      <w:bookmarkEnd w:id="4"/>
      <w:r>
        <w:t xml:space="preserve">2.2. </w:t>
      </w:r>
      <w:proofErr w:type="gramStart"/>
      <w:r>
        <w:t>К заявлению о предоставлении социальных услуг в соответствии с настоящим подразделом в обязательном порядке</w:t>
      </w:r>
      <w:proofErr w:type="gramEnd"/>
      <w:r>
        <w:t xml:space="preserve"> прилагаются следующие документы:</w:t>
      </w:r>
    </w:p>
    <w:p w:rsidR="00CB2396" w:rsidRDefault="00CB2396" w:rsidP="00CB2396">
      <w:pPr>
        <w:pStyle w:val="ConsPlusNormal"/>
        <w:spacing w:before="220"/>
        <w:ind w:firstLine="540"/>
        <w:jc w:val="both"/>
      </w:pPr>
      <w:r>
        <w:t>а) копия паспорта или иного документа, удостоверяющего личность гражданина (для лиц, пострадавших в результате чрезвычайных ситуаций, вооруженных межнациональных (межэтнических) конфликтов, при наличии);</w:t>
      </w:r>
    </w:p>
    <w:p w:rsidR="00CB2396" w:rsidRDefault="00CB2396" w:rsidP="00CB2396">
      <w:pPr>
        <w:pStyle w:val="ConsPlusNormal"/>
        <w:spacing w:before="220"/>
        <w:ind w:firstLine="540"/>
        <w:jc w:val="both"/>
      </w:pPr>
      <w:r>
        <w:t>б) копия паспорта или иного документа, удостоверяющего личность представителя гражданина, в случае если за получением государственной услуги в интересах гражданина обращается его представитель;</w:t>
      </w:r>
    </w:p>
    <w:p w:rsidR="00CB2396" w:rsidRDefault="00CB2396" w:rsidP="00CB2396">
      <w:pPr>
        <w:pStyle w:val="ConsPlusNormal"/>
        <w:spacing w:before="220"/>
        <w:ind w:firstLine="540"/>
        <w:jc w:val="both"/>
      </w:pPr>
      <w:r>
        <w:t>в) копия документа, подтверждающего полномочия представителя, в случае если за получением государственной услуги в интересах гражданина обращается его представитель;</w:t>
      </w:r>
    </w:p>
    <w:p w:rsidR="00CB2396" w:rsidRDefault="00CB2396" w:rsidP="00CB2396">
      <w:pPr>
        <w:pStyle w:val="ConsPlusNormal"/>
        <w:spacing w:before="220"/>
        <w:ind w:firstLine="540"/>
        <w:jc w:val="both"/>
      </w:pPr>
      <w:r>
        <w:t xml:space="preserve">г)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 в </w:t>
      </w:r>
      <w:hyperlink w:anchor="P3437" w:history="1">
        <w:r>
          <w:rPr>
            <w:color w:val="0000FF"/>
          </w:rPr>
          <w:t>подпунктах "а"</w:t>
        </w:r>
      </w:hyperlink>
      <w:r>
        <w:t xml:space="preserve"> - </w:t>
      </w:r>
      <w:hyperlink w:anchor="P3442" w:history="1">
        <w:r>
          <w:rPr>
            <w:color w:val="0000FF"/>
          </w:rPr>
          <w:t>"е" пункта 3.1 главы 3</w:t>
        </w:r>
      </w:hyperlink>
      <w:r>
        <w:t xml:space="preserve"> настоящего подраздела).</w:t>
      </w:r>
    </w:p>
    <w:p w:rsidR="00CB2396" w:rsidRDefault="00CB2396" w:rsidP="00CB2396">
      <w:pPr>
        <w:pStyle w:val="ConsPlusNormal"/>
        <w:spacing w:before="220"/>
        <w:ind w:firstLine="540"/>
        <w:jc w:val="both"/>
      </w:pPr>
      <w: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CB2396" w:rsidRDefault="00CB2396" w:rsidP="00CB2396">
      <w:pPr>
        <w:pStyle w:val="ConsPlusNormal"/>
        <w:jc w:val="both"/>
      </w:pPr>
      <w:r>
        <w:t xml:space="preserve">(в ред. </w:t>
      </w:r>
      <w:hyperlink r:id="rId7" w:history="1">
        <w:r>
          <w:rPr>
            <w:color w:val="0000FF"/>
          </w:rPr>
          <w:t>постановления</w:t>
        </w:r>
      </w:hyperlink>
      <w:r>
        <w:t xml:space="preserve"> Правительства Тюменской области от 28.12.2017 N 683-п)</w:t>
      </w:r>
    </w:p>
    <w:p w:rsidR="00CB2396" w:rsidRDefault="00CB2396" w:rsidP="00CB2396">
      <w:pPr>
        <w:pStyle w:val="ConsPlusNormal"/>
        <w:spacing w:before="220"/>
        <w:ind w:firstLine="540"/>
        <w:jc w:val="both"/>
      </w:pPr>
      <w:proofErr w:type="spellStart"/>
      <w:r>
        <w:t>д</w:t>
      </w:r>
      <w:proofErr w:type="spellEnd"/>
      <w:r>
        <w:t>) копия заключения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rsidR="00CB2396" w:rsidRDefault="00CB2396" w:rsidP="00CB2396">
      <w:pPr>
        <w:pStyle w:val="ConsPlusNormal"/>
        <w:spacing w:before="220"/>
        <w:ind w:firstLine="540"/>
        <w:jc w:val="both"/>
      </w:pPr>
      <w:r>
        <w:lastRenderedPageBreak/>
        <w:t xml:space="preserve">е) документы, подтверждающие отсутствие возможности обеспечения родственниками, указанными в </w:t>
      </w:r>
      <w:hyperlink w:anchor="P3376" w:history="1">
        <w:r>
          <w:rPr>
            <w:color w:val="0000FF"/>
          </w:rPr>
          <w:t>пункте 1.5 главы 1</w:t>
        </w:r>
      </w:hyperlink>
      <w:r>
        <w:t xml:space="preserve"> настоящего подраздела, помощи и ухода гражданину (за исключением граждан, указанных в </w:t>
      </w:r>
      <w:hyperlink w:anchor="P3437" w:history="1">
        <w:r>
          <w:rPr>
            <w:color w:val="0000FF"/>
          </w:rPr>
          <w:t>подпунктах "а"</w:t>
        </w:r>
      </w:hyperlink>
      <w:r>
        <w:t xml:space="preserve"> - </w:t>
      </w:r>
      <w:hyperlink w:anchor="P3441" w:history="1">
        <w:r>
          <w:rPr>
            <w:color w:val="0000FF"/>
          </w:rPr>
          <w:t>"</w:t>
        </w:r>
        <w:proofErr w:type="spellStart"/>
        <w:r>
          <w:rPr>
            <w:color w:val="0000FF"/>
          </w:rPr>
          <w:t>д</w:t>
        </w:r>
        <w:proofErr w:type="spellEnd"/>
        <w:r>
          <w:rPr>
            <w:color w:val="0000FF"/>
          </w:rPr>
          <w:t>" пункта 3.1 главы 3</w:t>
        </w:r>
      </w:hyperlink>
      <w:r>
        <w:t xml:space="preserve"> настоящего подраздела);</w:t>
      </w:r>
    </w:p>
    <w:p w:rsidR="00CB2396" w:rsidRDefault="00CB2396" w:rsidP="00CB2396">
      <w:pPr>
        <w:pStyle w:val="ConsPlusNormal"/>
        <w:spacing w:before="220"/>
        <w:ind w:firstLine="540"/>
        <w:jc w:val="both"/>
      </w:pPr>
      <w:r>
        <w:t>ж) копии документов, подтверждающих, что гражданин является пострадавшим в результате чрезвычайных ситуаций, вооруженных межнациональных (межэтнических) конфликтов (при наличии);</w:t>
      </w:r>
    </w:p>
    <w:p w:rsidR="00CB2396" w:rsidRDefault="00CB2396" w:rsidP="00CB2396">
      <w:pPr>
        <w:pStyle w:val="ConsPlusNormal"/>
        <w:spacing w:before="220"/>
        <w:ind w:firstLine="540"/>
        <w:jc w:val="both"/>
      </w:pPr>
      <w:proofErr w:type="spellStart"/>
      <w:r>
        <w:t>з</w:t>
      </w:r>
      <w:proofErr w:type="spellEnd"/>
      <w:r>
        <w:t xml:space="preserve">) письменное согласие совершеннолетних собственников жилого помещения (для граждан, указанных в </w:t>
      </w:r>
      <w:hyperlink w:anchor="P3442" w:history="1">
        <w:r>
          <w:rPr>
            <w:color w:val="0000FF"/>
          </w:rPr>
          <w:t>подпункте "е" пункта 3.1 главы 3</w:t>
        </w:r>
      </w:hyperlink>
      <w:r>
        <w:t xml:space="preserve"> настоящего подраздела, если планируется совместное проживание с Исполнителем услуг по месту жительства получателя социальных услуг).</w:t>
      </w:r>
    </w:p>
    <w:p w:rsidR="00CB2396" w:rsidRDefault="00CB2396" w:rsidP="00CB2396">
      <w:pPr>
        <w:pStyle w:val="ConsPlusNormal"/>
        <w:jc w:val="both"/>
      </w:pPr>
      <w:r>
        <w:t>(</w:t>
      </w:r>
      <w:proofErr w:type="spellStart"/>
      <w:r>
        <w:t>пп</w:t>
      </w:r>
      <w:proofErr w:type="spellEnd"/>
      <w:r>
        <w:t>. "</w:t>
      </w:r>
      <w:proofErr w:type="spellStart"/>
      <w:r>
        <w:t>з</w:t>
      </w:r>
      <w:proofErr w:type="spellEnd"/>
      <w:r>
        <w:t xml:space="preserve">" </w:t>
      </w:r>
      <w:proofErr w:type="gramStart"/>
      <w:r>
        <w:t>введен</w:t>
      </w:r>
      <w:proofErr w:type="gramEnd"/>
      <w:r>
        <w:t xml:space="preserve"> </w:t>
      </w:r>
      <w:hyperlink r:id="rId8" w:history="1">
        <w:r>
          <w:rPr>
            <w:color w:val="0000FF"/>
          </w:rPr>
          <w:t>постановлением</w:t>
        </w:r>
      </w:hyperlink>
      <w:r>
        <w:t xml:space="preserve"> Правительства Тюменской области от 28.12.2017 N 683-п)</w:t>
      </w:r>
    </w:p>
    <w:p w:rsidR="00CB2396" w:rsidRDefault="00CB2396" w:rsidP="00CB2396">
      <w:pPr>
        <w:pStyle w:val="ConsPlusNormal"/>
        <w:spacing w:before="220"/>
        <w:ind w:firstLine="540"/>
        <w:jc w:val="both"/>
      </w:pPr>
      <w:r>
        <w:t xml:space="preserve">2.3. По желанию гражданина либо его представителя к заявлению могут быть </w:t>
      </w:r>
      <w:proofErr w:type="gramStart"/>
      <w:r>
        <w:t>приложены</w:t>
      </w:r>
      <w:proofErr w:type="gramEnd"/>
      <w:r>
        <w:t>:</w:t>
      </w:r>
    </w:p>
    <w:p w:rsidR="00CB2396" w:rsidRDefault="00CB2396" w:rsidP="00CB2396">
      <w:pPr>
        <w:pStyle w:val="ConsPlusNormal"/>
        <w:spacing w:before="220"/>
        <w:ind w:firstLine="540"/>
        <w:jc w:val="both"/>
      </w:pPr>
      <w:r>
        <w:t>а) копия свидетельства о рождении (для несовершеннолетних получателей социальных услуг, не достигших возраста 14 лет);</w:t>
      </w:r>
    </w:p>
    <w:p w:rsidR="00CB2396" w:rsidRDefault="00CB2396" w:rsidP="00CB2396">
      <w:pPr>
        <w:pStyle w:val="ConsPlusNormal"/>
        <w:spacing w:before="220"/>
        <w:ind w:firstLine="540"/>
        <w:jc w:val="both"/>
      </w:pPr>
      <w:r>
        <w:t>б) копия справки о наличии инвалидности с указанием группы инвалидности (при наличии инвалидности);</w:t>
      </w:r>
    </w:p>
    <w:p w:rsidR="00CB2396" w:rsidRDefault="00CB2396" w:rsidP="00CB2396">
      <w:pPr>
        <w:pStyle w:val="ConsPlusNormal"/>
        <w:spacing w:before="220"/>
        <w:ind w:firstLine="540"/>
        <w:jc w:val="both"/>
      </w:pPr>
      <w:r>
        <w:t xml:space="preserve">в) копия индивидуальной программы реабилитации или </w:t>
      </w:r>
      <w:proofErr w:type="spellStart"/>
      <w:r>
        <w:t>абилитации</w:t>
      </w:r>
      <w:proofErr w:type="spellEnd"/>
      <w:r>
        <w:t xml:space="preserve"> инвалида, ребенка-инвалида (при наличии инвалидности);</w:t>
      </w:r>
    </w:p>
    <w:p w:rsidR="00CB2396" w:rsidRDefault="00CB2396" w:rsidP="00CB2396">
      <w:pPr>
        <w:pStyle w:val="ConsPlusNormal"/>
        <w:spacing w:before="220"/>
        <w:ind w:firstLine="540"/>
        <w:jc w:val="both"/>
      </w:pPr>
      <w:proofErr w:type="gramStart"/>
      <w:r>
        <w:t xml:space="preserve">г) копия документа, подтверждающего принадлежность лица к категориям граждан, указанным в </w:t>
      </w:r>
      <w:hyperlink w:anchor="P3437" w:history="1">
        <w:r>
          <w:rPr>
            <w:color w:val="0000FF"/>
          </w:rPr>
          <w:t>подпунктах "а"</w:t>
        </w:r>
      </w:hyperlink>
      <w:r>
        <w:t xml:space="preserve"> - </w:t>
      </w:r>
      <w:hyperlink w:anchor="P3439" w:history="1">
        <w:r>
          <w:rPr>
            <w:color w:val="0000FF"/>
          </w:rPr>
          <w:t>"в" пункта 3.1 главы 3</w:t>
        </w:r>
      </w:hyperlink>
      <w:r>
        <w:t xml:space="preserve"> настоящего подраздела);</w:t>
      </w:r>
      <w:proofErr w:type="gramEnd"/>
    </w:p>
    <w:p w:rsidR="00CB2396" w:rsidRDefault="00CB2396" w:rsidP="00CB2396">
      <w:pPr>
        <w:pStyle w:val="ConsPlusNormal"/>
        <w:spacing w:before="220"/>
        <w:ind w:firstLine="540"/>
        <w:jc w:val="both"/>
      </w:pPr>
      <w:proofErr w:type="spellStart"/>
      <w:r>
        <w:t>д</w:t>
      </w:r>
      <w:proofErr w:type="spellEnd"/>
      <w:r>
        <w:t xml:space="preserve">) документы, подтверждающие родственные отношения: свидетельство о рождении, свидетельство о заключении брака (за исключением граждан, указанных в </w:t>
      </w:r>
      <w:hyperlink w:anchor="P3437" w:history="1">
        <w:r>
          <w:rPr>
            <w:color w:val="0000FF"/>
          </w:rPr>
          <w:t>подпунктах "а"</w:t>
        </w:r>
      </w:hyperlink>
      <w:r>
        <w:t xml:space="preserve"> - </w:t>
      </w:r>
      <w:hyperlink w:anchor="P3441" w:history="1">
        <w:r>
          <w:rPr>
            <w:color w:val="0000FF"/>
          </w:rPr>
          <w:t>"</w:t>
        </w:r>
        <w:proofErr w:type="spellStart"/>
        <w:r>
          <w:rPr>
            <w:color w:val="0000FF"/>
          </w:rPr>
          <w:t>д</w:t>
        </w:r>
        <w:proofErr w:type="spellEnd"/>
        <w:r>
          <w:rPr>
            <w:color w:val="0000FF"/>
          </w:rPr>
          <w:t>" пункта 3.1 главы 3</w:t>
        </w:r>
      </w:hyperlink>
      <w:r>
        <w:t xml:space="preserve"> настоящего подраздела);</w:t>
      </w:r>
    </w:p>
    <w:p w:rsidR="00CB2396" w:rsidRDefault="00CB2396" w:rsidP="00CB2396">
      <w:pPr>
        <w:pStyle w:val="ConsPlusNormal"/>
        <w:spacing w:before="220"/>
        <w:ind w:firstLine="540"/>
        <w:jc w:val="both"/>
      </w:pPr>
      <w:r>
        <w:t xml:space="preserve">е)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заявления (за исключением граждан, указанных в </w:t>
      </w:r>
      <w:hyperlink w:anchor="P3437" w:history="1">
        <w:r>
          <w:rPr>
            <w:color w:val="0000FF"/>
          </w:rPr>
          <w:t>подпунктах "а"</w:t>
        </w:r>
      </w:hyperlink>
      <w:r>
        <w:t xml:space="preserve"> - </w:t>
      </w:r>
      <w:hyperlink w:anchor="P3442" w:history="1">
        <w:r>
          <w:rPr>
            <w:color w:val="0000FF"/>
          </w:rPr>
          <w:t>"е" пункта 3.1 главы 3</w:t>
        </w:r>
      </w:hyperlink>
      <w:r>
        <w:t xml:space="preserve"> настоящего подраздела);</w:t>
      </w:r>
    </w:p>
    <w:p w:rsidR="00CB2396" w:rsidRDefault="00CB2396" w:rsidP="00CB2396">
      <w:pPr>
        <w:pStyle w:val="ConsPlusNormal"/>
        <w:spacing w:before="220"/>
        <w:ind w:firstLine="540"/>
        <w:jc w:val="both"/>
      </w:pPr>
      <w:proofErr w:type="gramStart"/>
      <w:r>
        <w:t xml:space="preserve">ж) выписка из Единого государственного реестра недвижимости о правах гражданина на имеющиеся у него объекты недвижимого имущества (для граждан, указанных в </w:t>
      </w:r>
      <w:hyperlink w:anchor="P3442" w:history="1">
        <w:r>
          <w:rPr>
            <w:color w:val="0000FF"/>
          </w:rPr>
          <w:t>подпункте "е" пункта 3.1 главы 3</w:t>
        </w:r>
      </w:hyperlink>
      <w:r>
        <w:t xml:space="preserve"> настоящего подраздела, если планируется совместное проживание с Исполнителем услуг по месту жительства получателя социальных услуг);</w:t>
      </w:r>
      <w:proofErr w:type="gramEnd"/>
    </w:p>
    <w:p w:rsidR="00CB2396" w:rsidRDefault="00CB2396" w:rsidP="00CB2396">
      <w:pPr>
        <w:pStyle w:val="ConsPlusNormal"/>
        <w:jc w:val="both"/>
      </w:pPr>
      <w:r>
        <w:t xml:space="preserve">(в ред. </w:t>
      </w:r>
      <w:hyperlink r:id="rId9" w:history="1">
        <w:r>
          <w:rPr>
            <w:color w:val="0000FF"/>
          </w:rPr>
          <w:t>постановления</w:t>
        </w:r>
      </w:hyperlink>
      <w:r>
        <w:t xml:space="preserve"> Правительства Тюменской области от 28.12.2017 N 683-п)</w:t>
      </w:r>
    </w:p>
    <w:p w:rsidR="00CB2396" w:rsidRDefault="00CB2396" w:rsidP="00CB2396">
      <w:pPr>
        <w:pStyle w:val="ConsPlusNormal"/>
        <w:spacing w:before="220"/>
        <w:ind w:firstLine="540"/>
        <w:jc w:val="both"/>
      </w:pPr>
      <w:proofErr w:type="spellStart"/>
      <w:r>
        <w:t>з</w:t>
      </w:r>
      <w:proofErr w:type="spellEnd"/>
      <w:r>
        <w:t>) копия страхового свидетельства государственного пенсионного страхования гражданина.</w:t>
      </w:r>
    </w:p>
    <w:p w:rsidR="00CB2396" w:rsidRDefault="00CB2396" w:rsidP="00CB2396">
      <w:pPr>
        <w:pStyle w:val="ConsPlusNormal"/>
        <w:jc w:val="both"/>
      </w:pPr>
      <w:r>
        <w:t>(</w:t>
      </w:r>
      <w:proofErr w:type="spellStart"/>
      <w:r>
        <w:t>пп</w:t>
      </w:r>
      <w:proofErr w:type="spellEnd"/>
      <w:r>
        <w:t>. "</w:t>
      </w:r>
      <w:proofErr w:type="spellStart"/>
      <w:r>
        <w:t>з</w:t>
      </w:r>
      <w:proofErr w:type="spellEnd"/>
      <w:r>
        <w:t xml:space="preserve">" в ред. </w:t>
      </w:r>
      <w:hyperlink r:id="rId10" w:history="1">
        <w:r>
          <w:rPr>
            <w:color w:val="0000FF"/>
          </w:rPr>
          <w:t>постановления</w:t>
        </w:r>
      </w:hyperlink>
      <w:r>
        <w:t xml:space="preserve"> Правительства Тюменской области от 28.12.2017 N 683-п)</w:t>
      </w:r>
    </w:p>
    <w:p w:rsidR="00CB2396" w:rsidRDefault="00CB2396" w:rsidP="00CB2396">
      <w:pPr>
        <w:pStyle w:val="ConsPlusNormal"/>
        <w:spacing w:before="220"/>
        <w:ind w:firstLine="540"/>
        <w:jc w:val="both"/>
      </w:pPr>
      <w:r>
        <w:t>2.4. Для предоставления социальных услуг по технологии "Приемная семья для пожилых и инвалидов" Исполнитель услуг подает в Организацию заявление по форме, утвержденной Департаментом.</w:t>
      </w:r>
    </w:p>
    <w:p w:rsidR="00CB2396" w:rsidRDefault="00CB2396" w:rsidP="00CB2396">
      <w:pPr>
        <w:pStyle w:val="ConsPlusNormal"/>
        <w:spacing w:before="220"/>
        <w:ind w:firstLine="540"/>
        <w:jc w:val="both"/>
      </w:pPr>
      <w:r>
        <w:t>2.5. К заявлению в обязательном порядке прилагаются следующие документы:</w:t>
      </w:r>
    </w:p>
    <w:p w:rsidR="00CB2396" w:rsidRDefault="00CB2396" w:rsidP="00CB2396">
      <w:pPr>
        <w:pStyle w:val="ConsPlusNormal"/>
        <w:spacing w:before="220"/>
        <w:ind w:firstLine="540"/>
        <w:jc w:val="both"/>
      </w:pPr>
      <w:r>
        <w:t>а) копия паспорта или иного документа, удостоверяющего личность Исполнителя услуг;</w:t>
      </w:r>
    </w:p>
    <w:p w:rsidR="00CB2396" w:rsidRDefault="00CB2396" w:rsidP="00CB2396">
      <w:pPr>
        <w:pStyle w:val="ConsPlusNormal"/>
        <w:spacing w:before="220"/>
        <w:ind w:firstLine="540"/>
        <w:jc w:val="both"/>
      </w:pPr>
      <w:r>
        <w:lastRenderedPageBreak/>
        <w:t>б) заключение медицинской организации о состоянии здоровья Исполнителя услуг;</w:t>
      </w:r>
    </w:p>
    <w:p w:rsidR="00CB2396" w:rsidRDefault="00CB2396" w:rsidP="00CB2396">
      <w:pPr>
        <w:pStyle w:val="ConsPlusNormal"/>
        <w:spacing w:before="220"/>
        <w:ind w:firstLine="540"/>
        <w:jc w:val="both"/>
      </w:pPr>
      <w:r>
        <w:t>в) письменное согласие всех совершеннолетних членов семьи Исполнителя услуг, совместно проживающих с ним, и совершеннолетних собственников жилого помещения, если планируется совместное проживание с получателем социальных услуг в жилом помещении Исполнителя услуг.</w:t>
      </w:r>
    </w:p>
    <w:p w:rsidR="00CB2396" w:rsidRDefault="00CB2396" w:rsidP="00CB2396">
      <w:pPr>
        <w:pStyle w:val="ConsPlusNormal"/>
        <w:jc w:val="both"/>
      </w:pPr>
      <w:r>
        <w:t xml:space="preserve">(в ред. </w:t>
      </w:r>
      <w:hyperlink r:id="rId11" w:history="1">
        <w:r>
          <w:rPr>
            <w:color w:val="0000FF"/>
          </w:rPr>
          <w:t>постановления</w:t>
        </w:r>
      </w:hyperlink>
      <w:r>
        <w:t xml:space="preserve"> Правительства Тюменской области от 28.12.2017 N 683-п)</w:t>
      </w:r>
    </w:p>
    <w:p w:rsidR="00CB2396" w:rsidRDefault="00CB2396" w:rsidP="00CB2396">
      <w:pPr>
        <w:pStyle w:val="ConsPlusNormal"/>
        <w:spacing w:before="220"/>
        <w:ind w:firstLine="540"/>
        <w:jc w:val="both"/>
      </w:pPr>
      <w:r>
        <w:t xml:space="preserve">2.6. По желанию Исполнителя услуг к заявлению могут быть </w:t>
      </w:r>
      <w:proofErr w:type="gramStart"/>
      <w:r>
        <w:t>приложены</w:t>
      </w:r>
      <w:proofErr w:type="gramEnd"/>
      <w:r>
        <w:t>:</w:t>
      </w:r>
    </w:p>
    <w:p w:rsidR="00CB2396" w:rsidRDefault="00CB2396" w:rsidP="00CB2396">
      <w:pPr>
        <w:pStyle w:val="ConsPlusNormal"/>
        <w:spacing w:before="220"/>
        <w:ind w:firstLine="540"/>
        <w:jc w:val="both"/>
      </w:pPr>
      <w:r>
        <w:t>а) справка о наличии (отсутствии) судимости;</w:t>
      </w:r>
    </w:p>
    <w:p w:rsidR="00CB2396" w:rsidRDefault="00CB2396" w:rsidP="00CB2396">
      <w:pPr>
        <w:pStyle w:val="ConsPlusNormal"/>
        <w:spacing w:before="220"/>
        <w:ind w:firstLine="540"/>
        <w:jc w:val="both"/>
      </w:pPr>
      <w:r>
        <w:t>б) выписка из Единого государственного реестра недвижимости о правах отдельного лица на имеющиеся у него объекты недвижимого имущества, если планируется совместное проживание с получателем социальных услуг в жилом помещении Исполнителя услуг.</w:t>
      </w:r>
    </w:p>
    <w:p w:rsidR="00CB2396" w:rsidRDefault="00CB2396" w:rsidP="00CB2396">
      <w:pPr>
        <w:pStyle w:val="ConsPlusNormal"/>
        <w:jc w:val="both"/>
      </w:pPr>
      <w:r>
        <w:t xml:space="preserve">(в ред. </w:t>
      </w:r>
      <w:hyperlink r:id="rId12" w:history="1">
        <w:r>
          <w:rPr>
            <w:color w:val="0000FF"/>
          </w:rPr>
          <w:t>постановления</w:t>
        </w:r>
      </w:hyperlink>
      <w:r>
        <w:t xml:space="preserve"> Правительства Тюменской области от 28.12.2017 N 683-п)</w:t>
      </w:r>
    </w:p>
    <w:p w:rsidR="00CB2396" w:rsidRDefault="00CB2396" w:rsidP="00CB2396">
      <w:pPr>
        <w:pStyle w:val="ConsPlusNormal"/>
        <w:jc w:val="both"/>
      </w:pPr>
    </w:p>
    <w:p w:rsidR="00CB2396" w:rsidRDefault="00CB2396" w:rsidP="00CB2396">
      <w:pPr>
        <w:pStyle w:val="ConsPlusNormal"/>
        <w:jc w:val="center"/>
        <w:outlineLvl w:val="3"/>
      </w:pPr>
      <w:r>
        <w:t>Глава 3. ПРАВИЛА ПРЕДОСТАВЛЕНИЯ СОЦИАЛЬНЫХ УСЛУГ БЕСПЛАТНО</w:t>
      </w:r>
    </w:p>
    <w:p w:rsidR="00CB2396" w:rsidRDefault="00CB2396" w:rsidP="00CB2396">
      <w:pPr>
        <w:pStyle w:val="ConsPlusNormal"/>
        <w:jc w:val="center"/>
      </w:pPr>
      <w:r>
        <w:t>ЛИБО ЗА ПЛАТУ ИЛИ ЧАСТИЧНУЮ ПЛАТУ</w:t>
      </w:r>
    </w:p>
    <w:p w:rsidR="00CB2396" w:rsidRDefault="00CB2396" w:rsidP="00CB2396">
      <w:pPr>
        <w:pStyle w:val="ConsPlusNormal"/>
        <w:jc w:val="both"/>
      </w:pPr>
    </w:p>
    <w:p w:rsidR="00CB2396" w:rsidRDefault="00CB2396" w:rsidP="00CB2396">
      <w:pPr>
        <w:pStyle w:val="ConsPlusNormal"/>
        <w:ind w:firstLine="540"/>
        <w:jc w:val="both"/>
      </w:pPr>
      <w:r>
        <w:t xml:space="preserve">3.1. </w:t>
      </w:r>
      <w:proofErr w:type="gramStart"/>
      <w:r>
        <w:t xml:space="preserve">Социальные услуги в форме социального обслуживания на дому, указанные в </w:t>
      </w:r>
      <w:hyperlink r:id="rId13"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roofErr w:type="gramEnd"/>
    </w:p>
    <w:p w:rsidR="00CB2396" w:rsidRDefault="00CB2396" w:rsidP="00CB2396">
      <w:pPr>
        <w:pStyle w:val="ConsPlusNormal"/>
        <w:spacing w:before="220"/>
        <w:ind w:firstLine="540"/>
        <w:jc w:val="both"/>
      </w:pPr>
      <w:bookmarkStart w:id="5" w:name="P3437"/>
      <w:bookmarkEnd w:id="5"/>
      <w:r>
        <w:t>а) инвалидам и участникам Великой Отечественной войны;</w:t>
      </w:r>
    </w:p>
    <w:p w:rsidR="00CB2396" w:rsidRDefault="00CB2396" w:rsidP="00CB2396">
      <w:pPr>
        <w:pStyle w:val="ConsPlusNormal"/>
        <w:spacing w:before="220"/>
        <w:ind w:firstLine="540"/>
        <w:jc w:val="both"/>
      </w:pPr>
      <w:r>
        <w:t>б)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CB2396" w:rsidRDefault="00CB2396" w:rsidP="00CB2396">
      <w:pPr>
        <w:pStyle w:val="ConsPlusNormal"/>
        <w:spacing w:before="220"/>
        <w:ind w:firstLine="540"/>
        <w:jc w:val="both"/>
      </w:pPr>
      <w:bookmarkStart w:id="6" w:name="P3439"/>
      <w:bookmarkEnd w:id="6"/>
      <w:r>
        <w:t>в) лицам, награжденным знаком "Жителю блокадного Ленинграда";</w:t>
      </w:r>
    </w:p>
    <w:p w:rsidR="00CB2396" w:rsidRDefault="00CB2396" w:rsidP="00CB2396">
      <w:pPr>
        <w:pStyle w:val="ConsPlusNormal"/>
        <w:spacing w:before="220"/>
        <w:ind w:firstLine="540"/>
        <w:jc w:val="both"/>
      </w:pPr>
      <w:r>
        <w:t>г) несовершеннолетним;</w:t>
      </w:r>
    </w:p>
    <w:p w:rsidR="00CB2396" w:rsidRDefault="00CB2396" w:rsidP="00CB2396">
      <w:pPr>
        <w:pStyle w:val="ConsPlusNormal"/>
        <w:spacing w:before="220"/>
        <w:ind w:firstLine="540"/>
        <w:jc w:val="both"/>
      </w:pPr>
      <w:bookmarkStart w:id="7" w:name="P3441"/>
      <w:bookmarkEnd w:id="7"/>
      <w:proofErr w:type="spellStart"/>
      <w:r>
        <w:t>д</w:t>
      </w:r>
      <w:proofErr w:type="spellEnd"/>
      <w:r>
        <w:t>) лицам, пострадавшим в результате чрезвычайных ситуаций, вооруженных межнациональных (межэтнических) конфликтов;</w:t>
      </w:r>
    </w:p>
    <w:p w:rsidR="00CB2396" w:rsidRDefault="00CB2396" w:rsidP="00CB2396">
      <w:pPr>
        <w:pStyle w:val="ConsPlusNormal"/>
        <w:spacing w:before="220"/>
        <w:ind w:firstLine="540"/>
        <w:jc w:val="both"/>
      </w:pPr>
      <w:bookmarkStart w:id="8" w:name="P3442"/>
      <w:bookmarkEnd w:id="8"/>
      <w:r>
        <w:t>е) получателям социальных услуг по технологии "Приемная семья для пожилых и инвалидов";</w:t>
      </w:r>
    </w:p>
    <w:p w:rsidR="00CB2396" w:rsidRDefault="00CB2396" w:rsidP="00CB2396">
      <w:pPr>
        <w:pStyle w:val="ConsPlusNormal"/>
        <w:spacing w:before="220"/>
        <w:ind w:firstLine="540"/>
        <w:jc w:val="both"/>
      </w:pPr>
      <w:proofErr w:type="gramStart"/>
      <w:r>
        <w:t xml:space="preserve">ж) гражданам пожилого возраста (супружеским парам) и инвалидам, одиноким, а также имеющим родственников, которые не могут обеспечить им помощь и уход, если среднедушевой доход этого гражданина пожилого возраста или инвалида и его родственников составляет до 150 процентов от установленной по Тюменской области </w:t>
      </w:r>
      <w:hyperlink r:id="rId14" w:history="1">
        <w:r>
          <w:rPr>
            <w:color w:val="0000FF"/>
          </w:rPr>
          <w:t>величины прожиточного минимума</w:t>
        </w:r>
      </w:hyperlink>
      <w:r>
        <w:t xml:space="preserve"> по соответствующей социально-демографической группе (для получателей социальных услуг, у которых право на получение социальных услуг</w:t>
      </w:r>
      <w:proofErr w:type="gramEnd"/>
      <w:r>
        <w:t xml:space="preserve"> возникло в соответствии с </w:t>
      </w:r>
      <w:hyperlink r:id="rId15"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w:t>
      </w:r>
    </w:p>
    <w:p w:rsidR="00CB2396" w:rsidRDefault="00CB2396" w:rsidP="00CB2396">
      <w:pPr>
        <w:pStyle w:val="ConsPlusNormal"/>
        <w:spacing w:before="220"/>
        <w:ind w:firstLine="540"/>
        <w:jc w:val="both"/>
      </w:pPr>
      <w:proofErr w:type="spellStart"/>
      <w:r>
        <w:t>з</w:t>
      </w:r>
      <w:proofErr w:type="spellEnd"/>
      <w:r>
        <w:t xml:space="preserve">) гражданам, указанным в </w:t>
      </w:r>
      <w:hyperlink w:anchor="P3366" w:history="1">
        <w:r>
          <w:rPr>
            <w:color w:val="0000FF"/>
          </w:rPr>
          <w:t>пункте 1.1 главы 1</w:t>
        </w:r>
      </w:hyperlink>
      <w:r>
        <w:t xml:space="preserve"> настоящего подраздела, в случае если на дату обращения их среднедушевой доход </w:t>
      </w:r>
      <w:proofErr w:type="gramStart"/>
      <w:r>
        <w:t>составляет</w:t>
      </w:r>
      <w:proofErr w:type="gramEnd"/>
      <w:r>
        <w:t xml:space="preserve"> ниже предельной величины или равен предельной величине среднедушевого дохода для предоставления социальных услуг бесплатно, установленной </w:t>
      </w:r>
      <w:hyperlink r:id="rId16"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
    <w:p w:rsidR="00CB2396" w:rsidRDefault="00CB2396" w:rsidP="00CB2396">
      <w:pPr>
        <w:pStyle w:val="ConsPlusNormal"/>
        <w:spacing w:before="220"/>
        <w:ind w:firstLine="540"/>
        <w:jc w:val="both"/>
      </w:pPr>
      <w:r>
        <w:lastRenderedPageBreak/>
        <w:t xml:space="preserve">3.2. Получателям социальных услуг по технологии "Стационар на дому" социальные услуги, указанные в </w:t>
      </w:r>
      <w:hyperlink w:anchor="P3649" w:history="1">
        <w:r>
          <w:rPr>
            <w:color w:val="0000FF"/>
          </w:rPr>
          <w:t>подпунктах 2.2</w:t>
        </w:r>
      </w:hyperlink>
      <w:r>
        <w:t xml:space="preserve"> - </w:t>
      </w:r>
      <w:hyperlink w:anchor="P3681" w:history="1">
        <w:r>
          <w:rPr>
            <w:color w:val="0000FF"/>
          </w:rPr>
          <w:t>2.5</w:t>
        </w:r>
      </w:hyperlink>
      <w:r>
        <w:t xml:space="preserve">, </w:t>
      </w:r>
      <w:hyperlink w:anchor="P3711" w:history="1">
        <w:r>
          <w:rPr>
            <w:color w:val="0000FF"/>
          </w:rPr>
          <w:t>2.8</w:t>
        </w:r>
      </w:hyperlink>
      <w:r>
        <w:t xml:space="preserve"> - </w:t>
      </w:r>
      <w:hyperlink w:anchor="P3731" w:history="1">
        <w:r>
          <w:rPr>
            <w:color w:val="0000FF"/>
          </w:rPr>
          <w:t>2.10 пункта 2</w:t>
        </w:r>
      </w:hyperlink>
      <w:r>
        <w:t xml:space="preserve">, </w:t>
      </w:r>
      <w:hyperlink w:anchor="P3837" w:history="1">
        <w:r>
          <w:rPr>
            <w:color w:val="0000FF"/>
          </w:rPr>
          <w:t>подпунктах 3.2</w:t>
        </w:r>
      </w:hyperlink>
      <w:r>
        <w:t xml:space="preserve"> и </w:t>
      </w:r>
      <w:hyperlink w:anchor="P3448" w:history="1">
        <w:r>
          <w:rPr>
            <w:color w:val="0000FF"/>
          </w:rPr>
          <w:t>3.4 пункта 3</w:t>
        </w:r>
      </w:hyperlink>
      <w:r>
        <w:t xml:space="preserve"> прилагающихся к настоящему подразделу стандартов социальных услуг, независимо от величины среднедушевого дохода этих граждан предоставляются бесплатно в объемах, определенных данными стандартами социальных услуг.</w:t>
      </w:r>
    </w:p>
    <w:p w:rsidR="00CB2396" w:rsidRDefault="00CB2396" w:rsidP="00CB2396">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Тюменской области от 28.12.2017 N 683-п)</w:t>
      </w:r>
    </w:p>
    <w:p w:rsidR="00CB2396" w:rsidRDefault="00CB2396" w:rsidP="00CB2396">
      <w:pPr>
        <w:pStyle w:val="ConsPlusNormal"/>
        <w:spacing w:before="220"/>
        <w:ind w:firstLine="540"/>
        <w:jc w:val="both"/>
      </w:pPr>
      <w:r>
        <w:t xml:space="preserve">3.3. Получателям социальных услуг по технологии "Хоспис на дому" социальные услуги, указанные в </w:t>
      </w:r>
      <w:hyperlink w:anchor="P3649" w:history="1">
        <w:r>
          <w:rPr>
            <w:color w:val="0000FF"/>
          </w:rPr>
          <w:t>подпунктах 2.2</w:t>
        </w:r>
      </w:hyperlink>
      <w:r>
        <w:t xml:space="preserve"> - </w:t>
      </w:r>
      <w:hyperlink w:anchor="P3681" w:history="1">
        <w:r>
          <w:rPr>
            <w:color w:val="0000FF"/>
          </w:rPr>
          <w:t>2.5</w:t>
        </w:r>
      </w:hyperlink>
      <w:r>
        <w:t xml:space="preserve">, </w:t>
      </w:r>
      <w:hyperlink w:anchor="P3711" w:history="1">
        <w:r>
          <w:rPr>
            <w:color w:val="0000FF"/>
          </w:rPr>
          <w:t>2.8</w:t>
        </w:r>
      </w:hyperlink>
      <w:r>
        <w:t xml:space="preserve"> - </w:t>
      </w:r>
      <w:hyperlink w:anchor="P3731" w:history="1">
        <w:r>
          <w:rPr>
            <w:color w:val="0000FF"/>
          </w:rPr>
          <w:t>2.10 пункта 2</w:t>
        </w:r>
      </w:hyperlink>
      <w:r>
        <w:t xml:space="preserve">, </w:t>
      </w:r>
      <w:hyperlink w:anchor="P3837" w:history="1">
        <w:r>
          <w:rPr>
            <w:color w:val="0000FF"/>
          </w:rPr>
          <w:t>подпунктах 3.2</w:t>
        </w:r>
      </w:hyperlink>
      <w:r>
        <w:t xml:space="preserve">, </w:t>
      </w:r>
      <w:hyperlink w:anchor="P3857" w:history="1">
        <w:r>
          <w:rPr>
            <w:color w:val="0000FF"/>
          </w:rPr>
          <w:t>3.4 пункта 3</w:t>
        </w:r>
      </w:hyperlink>
      <w:r>
        <w:t xml:space="preserve"> прилагающихся к настоящему подразделу стандартов социальных услуг, независимо от величины среднедушевого дохода этих граждан предоставляются бесплатно в объемах, определенных данными стандартами социальных услуг.</w:t>
      </w:r>
    </w:p>
    <w:p w:rsidR="00CB2396" w:rsidRDefault="00CB2396" w:rsidP="00CB2396">
      <w:pPr>
        <w:pStyle w:val="ConsPlusNormal"/>
        <w:spacing w:before="220"/>
        <w:ind w:firstLine="540"/>
        <w:jc w:val="both"/>
      </w:pPr>
      <w:bookmarkStart w:id="9" w:name="P3448"/>
      <w:bookmarkEnd w:id="9"/>
      <w:r>
        <w:t xml:space="preserve">3.4. </w:t>
      </w:r>
      <w:proofErr w:type="gramStart"/>
      <w:r>
        <w:t xml:space="preserve">Получателям социальных услуг по технологии "Сопровождаемое проживание" услуги, указанные в </w:t>
      </w:r>
      <w:hyperlink w:anchor="P3503" w:history="1">
        <w:r>
          <w:rPr>
            <w:color w:val="0000FF"/>
          </w:rPr>
          <w:t>подпунктах 1.1</w:t>
        </w:r>
      </w:hyperlink>
      <w:r>
        <w:t xml:space="preserve">, </w:t>
      </w:r>
      <w:hyperlink w:anchor="P3578" w:history="1">
        <w:r>
          <w:rPr>
            <w:color w:val="0000FF"/>
          </w:rPr>
          <w:t>1.8</w:t>
        </w:r>
      </w:hyperlink>
      <w:r>
        <w:t xml:space="preserve">, </w:t>
      </w:r>
      <w:hyperlink w:anchor="P3596" w:history="1">
        <w:r>
          <w:rPr>
            <w:color w:val="0000FF"/>
          </w:rPr>
          <w:t>1.10</w:t>
        </w:r>
      </w:hyperlink>
      <w:r>
        <w:t xml:space="preserve">, </w:t>
      </w:r>
      <w:hyperlink w:anchor="P3608" w:history="1">
        <w:r>
          <w:rPr>
            <w:color w:val="0000FF"/>
          </w:rPr>
          <w:t>1.11 пункта 1</w:t>
        </w:r>
      </w:hyperlink>
      <w:r>
        <w:t xml:space="preserve">, </w:t>
      </w:r>
      <w:hyperlink w:anchor="P3827" w:history="1">
        <w:r>
          <w:rPr>
            <w:color w:val="0000FF"/>
          </w:rPr>
          <w:t>подпунктах 3.1</w:t>
        </w:r>
      </w:hyperlink>
      <w:r>
        <w:t xml:space="preserve">, </w:t>
      </w:r>
      <w:hyperlink w:anchor="P3869" w:history="1">
        <w:r>
          <w:rPr>
            <w:color w:val="0000FF"/>
          </w:rPr>
          <w:t>3.5</w:t>
        </w:r>
      </w:hyperlink>
      <w:r>
        <w:t xml:space="preserve">, </w:t>
      </w:r>
      <w:hyperlink w:anchor="P3895" w:history="1">
        <w:r>
          <w:rPr>
            <w:color w:val="0000FF"/>
          </w:rPr>
          <w:t>3.8</w:t>
        </w:r>
      </w:hyperlink>
      <w:r>
        <w:t xml:space="preserve">, </w:t>
      </w:r>
      <w:hyperlink w:anchor="P3906" w:history="1">
        <w:r>
          <w:rPr>
            <w:color w:val="0000FF"/>
          </w:rPr>
          <w:t>3.9 пункта 3</w:t>
        </w:r>
      </w:hyperlink>
      <w:r>
        <w:t xml:space="preserve">, </w:t>
      </w:r>
      <w:hyperlink w:anchor="P3941" w:history="1">
        <w:r>
          <w:rPr>
            <w:color w:val="0000FF"/>
          </w:rPr>
          <w:t>пунктах 6</w:t>
        </w:r>
      </w:hyperlink>
      <w:r>
        <w:t xml:space="preserve"> - </w:t>
      </w:r>
      <w:hyperlink w:anchor="P3991" w:history="1">
        <w:r>
          <w:rPr>
            <w:color w:val="0000FF"/>
          </w:rPr>
          <w:t>8</w:t>
        </w:r>
      </w:hyperlink>
      <w:r>
        <w:t xml:space="preserve"> прилагающихся к настоящему подразделу стандартов социальных услуг, независимо от величины среднедушевого дохода этих граждан предоставляются бесплатно в объемах, определенных данными стандартами социальных услуг для технологии "Сопровождаемое проживание".</w:t>
      </w:r>
      <w:proofErr w:type="gramEnd"/>
    </w:p>
    <w:p w:rsidR="00CB2396" w:rsidRDefault="00CB2396" w:rsidP="00CB2396">
      <w:pPr>
        <w:pStyle w:val="ConsPlusNormal"/>
        <w:spacing w:before="220"/>
        <w:ind w:firstLine="540"/>
        <w:jc w:val="both"/>
      </w:pPr>
      <w:r>
        <w:t xml:space="preserve">3.5. Получателям социальных услуг социальные услуги, указанные в </w:t>
      </w:r>
      <w:hyperlink w:anchor="P3618" w:history="1">
        <w:r>
          <w:rPr>
            <w:color w:val="0000FF"/>
          </w:rPr>
          <w:t>подпунктах 1.12</w:t>
        </w:r>
      </w:hyperlink>
      <w:r>
        <w:t xml:space="preserve">, </w:t>
      </w:r>
      <w:hyperlink w:anchor="P3630" w:history="1">
        <w:r>
          <w:rPr>
            <w:color w:val="0000FF"/>
          </w:rPr>
          <w:t>1.13 пункта 1</w:t>
        </w:r>
      </w:hyperlink>
      <w:r>
        <w:t xml:space="preserve">, </w:t>
      </w:r>
      <w:hyperlink w:anchor="P3806" w:history="1">
        <w:r>
          <w:rPr>
            <w:color w:val="0000FF"/>
          </w:rPr>
          <w:t>подпунктах 2.17</w:t>
        </w:r>
      </w:hyperlink>
      <w:r>
        <w:t xml:space="preserve">, </w:t>
      </w:r>
      <w:hyperlink w:anchor="P3818" w:history="1">
        <w:r>
          <w:rPr>
            <w:color w:val="0000FF"/>
          </w:rPr>
          <w:t>2.18 пункта 2</w:t>
        </w:r>
      </w:hyperlink>
      <w:r>
        <w:t xml:space="preserve">, </w:t>
      </w:r>
      <w:hyperlink w:anchor="P3915" w:history="1">
        <w:r>
          <w:rPr>
            <w:color w:val="0000FF"/>
          </w:rPr>
          <w:t>пункте 4</w:t>
        </w:r>
      </w:hyperlink>
      <w:r>
        <w:t xml:space="preserve"> прилагающихся к настоящему подразделу стандартов социальных услуг, независимо от величины среднедушевого дохода этих граждан предоставляется бесплатно в объемах, определенных данными стандартами социальных услуг.</w:t>
      </w:r>
    </w:p>
    <w:p w:rsidR="00CB2396" w:rsidRDefault="00CB2396" w:rsidP="00CB2396">
      <w:pPr>
        <w:pStyle w:val="ConsPlusNormal"/>
        <w:spacing w:before="220"/>
        <w:ind w:firstLine="540"/>
        <w:jc w:val="both"/>
      </w:pPr>
      <w:r>
        <w:t xml:space="preserve">3.6. </w:t>
      </w:r>
      <w:proofErr w:type="gramStart"/>
      <w:r>
        <w:t xml:space="preserve">Для получателей социальных услуг, у которых право на получение социальных услуг возникло в соответствии с </w:t>
      </w:r>
      <w:hyperlink r:id="rId18" w:history="1">
        <w:r>
          <w:rPr>
            <w:color w:val="0000FF"/>
          </w:rPr>
          <w:t>постановлением</w:t>
        </w:r>
      </w:hyperlink>
      <w: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на дому, указанных в </w:t>
      </w:r>
      <w:hyperlink r:id="rId19"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w:t>
      </w:r>
      <w:proofErr w:type="gramEnd"/>
      <w:r>
        <w:t xml:space="preserve"> прилагающимися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CB2396" w:rsidRDefault="00CB2396" w:rsidP="00CB2396">
      <w:pPr>
        <w:pStyle w:val="ConsPlusNormal"/>
        <w:spacing w:before="220"/>
        <w:ind w:firstLine="540"/>
        <w:jc w:val="both"/>
      </w:pPr>
      <w:r>
        <w:t xml:space="preserve">3.7. </w:t>
      </w:r>
      <w:proofErr w:type="gramStart"/>
      <w:r>
        <w:t xml:space="preserve">Социальные услуги в форме социального обслуживания на дому, указанные в </w:t>
      </w:r>
      <w:hyperlink r:id="rId20"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получателям социальных услуг за частичную плату в размере 50 процентов установленных тарифов, если на день обращения среднедушевой доход этих граждан превышает предельную величину для</w:t>
      </w:r>
      <w:proofErr w:type="gramEnd"/>
      <w:r>
        <w:t xml:space="preserve"> предоставления социальных услуг бесплатно, установленную </w:t>
      </w:r>
      <w:hyperlink r:id="rId21"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 не более чем на третью ее часть.</w:t>
      </w:r>
    </w:p>
    <w:p w:rsidR="00CB2396" w:rsidRDefault="00CB2396" w:rsidP="00CB2396">
      <w:pPr>
        <w:pStyle w:val="ConsPlusNormal"/>
        <w:spacing w:before="220"/>
        <w:ind w:firstLine="540"/>
        <w:jc w:val="both"/>
      </w:pPr>
      <w:r>
        <w:t xml:space="preserve">3.8. </w:t>
      </w:r>
      <w:proofErr w:type="gramStart"/>
      <w:r>
        <w:t xml:space="preserve">Социальные услуги в форме социального обслуживания на дому, указанные в </w:t>
      </w:r>
      <w:hyperlink r:id="rId22"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получателям социальных услуг за плату, если на день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w:t>
      </w:r>
      <w:proofErr w:type="gramEnd"/>
      <w:r>
        <w:t xml:space="preserve">, установленную </w:t>
      </w:r>
      <w:hyperlink r:id="rId23"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 более чем на третью ее часть.</w:t>
      </w:r>
    </w:p>
    <w:p w:rsidR="00CB2396" w:rsidRDefault="00CB2396" w:rsidP="00CB2396">
      <w:pPr>
        <w:pStyle w:val="ConsPlusNormal"/>
        <w:spacing w:before="220"/>
        <w:ind w:firstLine="540"/>
        <w:jc w:val="both"/>
      </w:pPr>
      <w:r>
        <w:t xml:space="preserve">3.9. </w:t>
      </w:r>
      <w:proofErr w:type="gramStart"/>
      <w:r>
        <w:t xml:space="preserve">Размер ежемесячной платы за предоставление социальных услуг в форме социального </w:t>
      </w:r>
      <w:r>
        <w:lastRenderedPageBreak/>
        <w:t xml:space="preserve">обслуживания на дому, указанных в </w:t>
      </w:r>
      <w:hyperlink r:id="rId24" w:history="1">
        <w:r>
          <w:rPr>
            <w:color w:val="0000FF"/>
          </w:rPr>
          <w:t>Законе</w:t>
        </w:r>
      </w:hyperlink>
      <w:r>
        <w:t xml:space="preserve"> Тюменской области от 02.12.2014 N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w:t>
      </w:r>
      <w:proofErr w:type="gramEnd"/>
      <w:r>
        <w:t xml:space="preserve"> услуги и предельной величиной среднедушевого дохода для предоставления социальных услуг бесплатно, </w:t>
      </w:r>
      <w:proofErr w:type="gramStart"/>
      <w:r>
        <w:t>установленную</w:t>
      </w:r>
      <w:proofErr w:type="gramEnd"/>
      <w:r>
        <w:t xml:space="preserve"> </w:t>
      </w:r>
      <w:hyperlink r:id="rId25" w:history="1">
        <w:r>
          <w:rPr>
            <w:color w:val="0000FF"/>
          </w:rPr>
          <w:t>Законом</w:t>
        </w:r>
      </w:hyperlink>
      <w:r>
        <w:t xml:space="preserve"> Тюменской области от 07.11.2014 N 88 "Об установлении размера предельной величины среднедушевого дохода для предоставления социальных услуг бесплатно в Тюменской области".</w:t>
      </w:r>
    </w:p>
    <w:p w:rsidR="00CB2396" w:rsidRDefault="00CB2396" w:rsidP="00CB2396">
      <w:pPr>
        <w:pStyle w:val="ConsPlusNormal"/>
        <w:spacing w:before="220"/>
        <w:ind w:firstLine="540"/>
        <w:jc w:val="both"/>
      </w:pPr>
      <w:r>
        <w:t xml:space="preserve">3.10. </w:t>
      </w:r>
      <w:proofErr w:type="gramStart"/>
      <w: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26" w:history="1">
        <w:r>
          <w:rPr>
            <w:color w:val="0000FF"/>
          </w:rPr>
          <w:t>Законом</w:t>
        </w:r>
      </w:hyperlink>
      <w: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CB2396" w:rsidRDefault="00CB2396" w:rsidP="00CB2396">
      <w:pPr>
        <w:pStyle w:val="ConsPlusNormal"/>
        <w:jc w:val="both"/>
      </w:pPr>
    </w:p>
    <w:p w:rsidR="00CB2396" w:rsidRDefault="00CB2396" w:rsidP="00CB2396">
      <w:pPr>
        <w:pStyle w:val="ConsPlusNormal"/>
        <w:jc w:val="center"/>
        <w:outlineLvl w:val="3"/>
      </w:pPr>
      <w:r>
        <w:t>Глава 4. ПОРЯДОК ПРЕДОСТАВЛЕНИЯ СОЦИАЛЬНЫХ УСЛУГ В ФОРМЕ</w:t>
      </w:r>
    </w:p>
    <w:p w:rsidR="00CB2396" w:rsidRDefault="00CB2396" w:rsidP="00CB2396">
      <w:pPr>
        <w:pStyle w:val="ConsPlusNormal"/>
        <w:jc w:val="center"/>
      </w:pPr>
      <w:r>
        <w:t>СОЦИАЛЬНОГО ОБСЛУЖИВАНИЯ НА ДОМУ</w:t>
      </w:r>
    </w:p>
    <w:p w:rsidR="00CB2396" w:rsidRDefault="00CB2396" w:rsidP="00CB2396">
      <w:pPr>
        <w:pStyle w:val="ConsPlusNormal"/>
        <w:jc w:val="both"/>
      </w:pPr>
    </w:p>
    <w:p w:rsidR="00CB2396" w:rsidRDefault="00CB2396" w:rsidP="00CB2396">
      <w:pPr>
        <w:pStyle w:val="ConsPlusNormal"/>
        <w:ind w:firstLine="540"/>
        <w:jc w:val="both"/>
      </w:pPr>
      <w:r>
        <w:t xml:space="preserve">4.1. Социальные услуги в форме социального обслуживания на дому предоставляются гражданам, указанным в </w:t>
      </w:r>
      <w:hyperlink w:anchor="P3366" w:history="1">
        <w:r>
          <w:rPr>
            <w:color w:val="0000FF"/>
          </w:rPr>
          <w:t>пункте 1.1 главы 1</w:t>
        </w:r>
      </w:hyperlink>
      <w:r>
        <w:t xml:space="preserve"> настоящего подраздела, при отсутствии медицинских противопоказаний, указанных в </w:t>
      </w:r>
      <w:hyperlink w:anchor="P3460" w:history="1">
        <w:r>
          <w:rPr>
            <w:color w:val="0000FF"/>
          </w:rPr>
          <w:t>пункте 4.2</w:t>
        </w:r>
      </w:hyperlink>
      <w:r>
        <w:t xml:space="preserve"> настоящей главы.</w:t>
      </w:r>
    </w:p>
    <w:p w:rsidR="00CB2396" w:rsidRDefault="00CB2396" w:rsidP="00CB2396">
      <w:pPr>
        <w:pStyle w:val="ConsPlusNormal"/>
        <w:spacing w:before="220"/>
        <w:ind w:firstLine="540"/>
        <w:jc w:val="both"/>
      </w:pPr>
      <w:bookmarkStart w:id="10" w:name="P3460"/>
      <w:bookmarkEnd w:id="10"/>
      <w:r>
        <w:t xml:space="preserve">4.2. Медицинскими противопоказаниями </w:t>
      </w:r>
      <w:proofErr w:type="gramStart"/>
      <w:r>
        <w:t>к предоставлению социальных услуг в форме социального обслуживания на дому в соответствии с настоящим подразделом</w:t>
      </w:r>
      <w:proofErr w:type="gramEnd"/>
      <w:r>
        <w:t xml:space="preserve"> являются:</w:t>
      </w:r>
    </w:p>
    <w:p w:rsidR="00CB2396" w:rsidRDefault="00CB2396" w:rsidP="00CB2396">
      <w:pPr>
        <w:pStyle w:val="ConsPlusNormal"/>
        <w:spacing w:before="220"/>
        <w:ind w:firstLine="540"/>
        <w:jc w:val="both"/>
      </w:pPr>
      <w: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CB2396" w:rsidRDefault="00CB2396" w:rsidP="00CB2396">
      <w:pPr>
        <w:pStyle w:val="ConsPlusNormal"/>
        <w:spacing w:before="220"/>
        <w:ind w:firstLine="540"/>
        <w:jc w:val="both"/>
      </w:pPr>
      <w:r>
        <w:t xml:space="preserve">б) туберкулез любых органов и систем с </w:t>
      </w:r>
      <w:proofErr w:type="spellStart"/>
      <w:r>
        <w:t>бактериовыделением</w:t>
      </w:r>
      <w:proofErr w:type="spellEnd"/>
      <w:r>
        <w:t>, подтвержденным методом посева;</w:t>
      </w:r>
    </w:p>
    <w:p w:rsidR="00CB2396" w:rsidRDefault="00CB2396" w:rsidP="00CB2396">
      <w:pPr>
        <w:pStyle w:val="ConsPlusNormal"/>
        <w:spacing w:before="220"/>
        <w:ind w:firstLine="540"/>
        <w:jc w:val="both"/>
      </w:pPr>
      <w:r>
        <w:t>в) тяжелые хронические заболевания кожи с множественными высыпаниями и обильным отделяемым;</w:t>
      </w:r>
    </w:p>
    <w:p w:rsidR="00CB2396" w:rsidRDefault="00CB2396" w:rsidP="00CB2396">
      <w:pPr>
        <w:pStyle w:val="ConsPlusNormal"/>
        <w:spacing w:before="220"/>
        <w:ind w:firstLine="540"/>
        <w:jc w:val="both"/>
      </w:pPr>
      <w:r>
        <w:t xml:space="preserve">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w:t>
      </w:r>
      <w:proofErr w:type="spellStart"/>
      <w:r>
        <w:t>психоактивных</w:t>
      </w:r>
      <w:proofErr w:type="spellEnd"/>
      <w:r>
        <w:t xml:space="preserve"> веществ;</w:t>
      </w:r>
    </w:p>
    <w:p w:rsidR="00CB2396" w:rsidRDefault="00CB2396" w:rsidP="00CB2396">
      <w:pPr>
        <w:pStyle w:val="ConsPlusNormal"/>
        <w:spacing w:before="220"/>
        <w:ind w:firstLine="540"/>
        <w:jc w:val="both"/>
      </w:pPr>
      <w:proofErr w:type="spellStart"/>
      <w:r>
        <w:t>д</w:t>
      </w:r>
      <w:proofErr w:type="spellEnd"/>
      <w:r>
        <w:t>) хронический алкоголизм, наркотическая зависимость;</w:t>
      </w:r>
    </w:p>
    <w:p w:rsidR="00CB2396" w:rsidRDefault="00CB2396" w:rsidP="00CB2396">
      <w:pPr>
        <w:pStyle w:val="ConsPlusNormal"/>
        <w:spacing w:before="220"/>
        <w:ind w:firstLine="540"/>
        <w:jc w:val="both"/>
      </w:pPr>
      <w:r>
        <w:t>е) эпилепсия с частыми припадками;</w:t>
      </w:r>
    </w:p>
    <w:p w:rsidR="00CB2396" w:rsidRDefault="00CB2396" w:rsidP="00CB2396">
      <w:pPr>
        <w:pStyle w:val="ConsPlusNormal"/>
        <w:spacing w:before="220"/>
        <w:ind w:firstLine="540"/>
        <w:jc w:val="both"/>
      </w:pPr>
      <w:r>
        <w:t>ж) злокачественные новообразования, сопровождающиеся обильными выделениями;</w:t>
      </w:r>
    </w:p>
    <w:p w:rsidR="00CB2396" w:rsidRDefault="00CB2396" w:rsidP="00CB2396">
      <w:pPr>
        <w:pStyle w:val="ConsPlusNormal"/>
        <w:spacing w:before="220"/>
        <w:ind w:firstLine="540"/>
        <w:jc w:val="both"/>
      </w:pPr>
      <w:proofErr w:type="spellStart"/>
      <w:r>
        <w:t>з</w:t>
      </w:r>
      <w:proofErr w:type="spellEnd"/>
      <w:r>
        <w:t>)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CB2396" w:rsidRDefault="00CB2396" w:rsidP="00CB2396">
      <w:pPr>
        <w:pStyle w:val="ConsPlusNormal"/>
        <w:spacing w:before="220"/>
        <w:ind w:firstLine="540"/>
        <w:jc w:val="both"/>
      </w:pPr>
      <w: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в </w:t>
      </w:r>
      <w:hyperlink w:anchor="P3395" w:history="1">
        <w:r>
          <w:rPr>
            <w:color w:val="0000FF"/>
          </w:rPr>
          <w:t>главе 2</w:t>
        </w:r>
      </w:hyperlink>
      <w:r>
        <w:t xml:space="preserve"> настоящего подраздела.</w:t>
      </w:r>
    </w:p>
    <w:p w:rsidR="00CB2396" w:rsidRDefault="00CB2396" w:rsidP="00CB2396">
      <w:pPr>
        <w:pStyle w:val="ConsPlusNormal"/>
        <w:spacing w:before="220"/>
        <w:ind w:firstLine="540"/>
        <w:jc w:val="both"/>
      </w:pPr>
      <w:r>
        <w:t xml:space="preserve">4.4. При обращении к поставщику социальных услуг в соответствии с </w:t>
      </w:r>
      <w:hyperlink w:anchor="P125" w:history="1">
        <w:r>
          <w:rPr>
            <w:color w:val="0000FF"/>
          </w:rPr>
          <w:t>пунктом 2.4 главы 2 раздела 1</w:t>
        </w:r>
      </w:hyperlink>
      <w:r>
        <w:t xml:space="preserve"> гражданин, его представитель представляет следующие документы:</w:t>
      </w:r>
    </w:p>
    <w:p w:rsidR="00CB2396" w:rsidRDefault="00CB2396" w:rsidP="00CB2396">
      <w:pPr>
        <w:pStyle w:val="ConsPlusNormal"/>
        <w:spacing w:before="220"/>
        <w:ind w:firstLine="540"/>
        <w:jc w:val="both"/>
      </w:pPr>
      <w:r>
        <w:lastRenderedPageBreak/>
        <w:t>а) индивидуальную программу предоставления социальных услуг;</w:t>
      </w:r>
    </w:p>
    <w:p w:rsidR="00CB2396" w:rsidRDefault="00CB2396" w:rsidP="00CB2396">
      <w:pPr>
        <w:pStyle w:val="ConsPlusNormal"/>
        <w:spacing w:before="220"/>
        <w:ind w:firstLine="540"/>
        <w:jc w:val="both"/>
      </w:pPr>
      <w:r>
        <w:t>б) паспорт или иной документ, удостоверяющий личность гражданина, или свидетельство о рождении несовершеннолетнего, не достигшего возраста 14 лет (для лиц, пострадавших в результате чрезвычайных ситуаций, вооруженных межнациональных (межэтнических) конфликтов, при наличии);</w:t>
      </w:r>
    </w:p>
    <w:p w:rsidR="00CB2396" w:rsidRDefault="00CB2396" w:rsidP="00CB2396">
      <w:pPr>
        <w:pStyle w:val="ConsPlusNormal"/>
        <w:spacing w:before="220"/>
        <w:ind w:firstLine="540"/>
        <w:jc w:val="both"/>
      </w:pPr>
      <w:r>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rsidR="00CB2396" w:rsidRDefault="00CB2396" w:rsidP="00CB2396">
      <w:pPr>
        <w:pStyle w:val="ConsPlusNormal"/>
        <w:spacing w:before="220"/>
        <w:ind w:firstLine="540"/>
        <w:jc w:val="both"/>
      </w:pPr>
      <w:r>
        <w:t xml:space="preserve">г) документ, подтверждающий принадлежность лица к категориям граждан, указанным в </w:t>
      </w:r>
      <w:hyperlink w:anchor="P123" w:history="1">
        <w:r>
          <w:rPr>
            <w:color w:val="0000FF"/>
          </w:rPr>
          <w:t>пункте 2.3 главы 2 раздела 1</w:t>
        </w:r>
      </w:hyperlink>
      <w:r>
        <w:t xml:space="preserve">, в </w:t>
      </w:r>
      <w:hyperlink w:anchor="P3437" w:history="1">
        <w:r>
          <w:rPr>
            <w:color w:val="0000FF"/>
          </w:rPr>
          <w:t>подпунктах "а"</w:t>
        </w:r>
      </w:hyperlink>
      <w:r>
        <w:t xml:space="preserve"> - </w:t>
      </w:r>
      <w:hyperlink w:anchor="P3379" w:history="1">
        <w:r>
          <w:rPr>
            <w:color w:val="0000FF"/>
          </w:rPr>
          <w:t>"в"</w:t>
        </w:r>
      </w:hyperlink>
      <w:r>
        <w:t xml:space="preserve">, </w:t>
      </w:r>
      <w:hyperlink w:anchor="P3441" w:history="1">
        <w:r>
          <w:rPr>
            <w:color w:val="0000FF"/>
          </w:rPr>
          <w:t>"</w:t>
        </w:r>
        <w:proofErr w:type="spellStart"/>
        <w:r>
          <w:rPr>
            <w:color w:val="0000FF"/>
          </w:rPr>
          <w:t>д</w:t>
        </w:r>
        <w:proofErr w:type="spellEnd"/>
        <w:r>
          <w:rPr>
            <w:color w:val="0000FF"/>
          </w:rPr>
          <w:t>" пункта 3.1 главы 3</w:t>
        </w:r>
      </w:hyperlink>
      <w:r>
        <w:t xml:space="preserve"> настоящего подраздела (при наличии).</w:t>
      </w:r>
    </w:p>
    <w:p w:rsidR="00CB2396" w:rsidRDefault="00CB2396" w:rsidP="00CB2396">
      <w:pPr>
        <w:pStyle w:val="ConsPlusNormal"/>
        <w:jc w:val="both"/>
      </w:pPr>
    </w:p>
    <w:p w:rsidR="00CB2396" w:rsidRDefault="00CB2396" w:rsidP="00CB2396">
      <w:pPr>
        <w:pStyle w:val="ConsPlusNormal"/>
        <w:jc w:val="both"/>
      </w:pPr>
    </w:p>
    <w:p w:rsidR="00CB2396" w:rsidRDefault="00CB2396" w:rsidP="00CB2396">
      <w:pPr>
        <w:pStyle w:val="ConsPlusNormal"/>
        <w:jc w:val="both"/>
      </w:pPr>
    </w:p>
    <w:p w:rsidR="00CB2396" w:rsidRDefault="00CB2396" w:rsidP="00CB2396">
      <w:pPr>
        <w:pStyle w:val="ConsPlusNormal"/>
        <w:jc w:val="both"/>
      </w:pPr>
    </w:p>
    <w:p w:rsidR="00CB2396" w:rsidRDefault="00CB2396" w:rsidP="00CB2396">
      <w:pPr>
        <w:pStyle w:val="ConsPlusNormal"/>
        <w:jc w:val="both"/>
      </w:pPr>
    </w:p>
    <w:p w:rsidR="00CB2396" w:rsidRDefault="00CB2396" w:rsidP="00CB2396">
      <w:pPr>
        <w:sectPr w:rsidR="00CB2396">
          <w:pgSz w:w="11905" w:h="16838"/>
          <w:pgMar w:top="1134" w:right="850" w:bottom="1134" w:left="1701" w:header="0" w:footer="0" w:gutter="0"/>
          <w:cols w:space="720"/>
        </w:sectPr>
      </w:pPr>
    </w:p>
    <w:p w:rsidR="00CB2396" w:rsidRDefault="00CB2396" w:rsidP="00CB2396">
      <w:pPr>
        <w:pStyle w:val="ConsPlusNormal"/>
        <w:jc w:val="right"/>
        <w:outlineLvl w:val="2"/>
      </w:pPr>
      <w:r>
        <w:lastRenderedPageBreak/>
        <w:t>Приложение</w:t>
      </w:r>
    </w:p>
    <w:p w:rsidR="00CB2396" w:rsidRDefault="00CB2396" w:rsidP="00CB2396">
      <w:pPr>
        <w:pStyle w:val="ConsPlusNormal"/>
        <w:jc w:val="right"/>
      </w:pPr>
      <w:r>
        <w:t>к подразделу 1 раздела 4</w:t>
      </w:r>
    </w:p>
    <w:p w:rsidR="00CB2396" w:rsidRDefault="00CB2396" w:rsidP="00CB2396">
      <w:pPr>
        <w:pStyle w:val="ConsPlusNormal"/>
        <w:jc w:val="both"/>
      </w:pPr>
    </w:p>
    <w:p w:rsidR="00CB2396" w:rsidRDefault="00CB2396" w:rsidP="00CB2396">
      <w:pPr>
        <w:pStyle w:val="ConsPlusTitle"/>
        <w:jc w:val="center"/>
      </w:pPr>
      <w:r>
        <w:t>СТАНДАРТЫ</w:t>
      </w:r>
    </w:p>
    <w:p w:rsidR="00CB2396" w:rsidRDefault="00CB2396" w:rsidP="00CB2396">
      <w:pPr>
        <w:pStyle w:val="ConsPlusTitle"/>
        <w:jc w:val="center"/>
      </w:pPr>
      <w:r>
        <w:t>СОЦИАЛЬНЫХ УСЛУГ, ПРЕДОСТАВЛЯЕМЫХ ПОЛУЧАТЕЛЯМ СОЦИАЛЬНЫХ</w:t>
      </w:r>
    </w:p>
    <w:p w:rsidR="00CB2396" w:rsidRDefault="00CB2396" w:rsidP="00CB2396">
      <w:pPr>
        <w:pStyle w:val="ConsPlusTitle"/>
        <w:jc w:val="center"/>
      </w:pPr>
      <w:r>
        <w:t>УСЛУГ В ФОРМЕ СОЦИАЛЬНОГО ОБСЛУЖИВАНИЯ НА ДОМУ ЦЕНТРАМИ</w:t>
      </w:r>
    </w:p>
    <w:p w:rsidR="00CB2396" w:rsidRDefault="00CB2396" w:rsidP="00CB2396">
      <w:pPr>
        <w:pStyle w:val="ConsPlusTitle"/>
        <w:jc w:val="center"/>
      </w:pPr>
      <w:r>
        <w:t>(КОМПЛЕКСНЫМИ ЦЕНТРАМИ) СОЦИАЛЬНОГО ОБСЛУЖИВАНИЯ НАСЕЛЕНИЯ,</w:t>
      </w:r>
    </w:p>
    <w:p w:rsidR="00CB2396" w:rsidRDefault="00CB2396" w:rsidP="00CB2396">
      <w:pPr>
        <w:pStyle w:val="ConsPlusTitle"/>
        <w:jc w:val="center"/>
      </w:pPr>
      <w:r>
        <w:t>ГЕРОНТОЛОГИЧЕСКИМИ ЦЕНТРАМИ И ДРУГИМИ ЮРИДИЧЕСКИМИ ЛИЦАМИ</w:t>
      </w:r>
    </w:p>
    <w:p w:rsidR="00CB2396" w:rsidRDefault="00CB2396" w:rsidP="00CB2396">
      <w:pPr>
        <w:pStyle w:val="ConsPlusTitle"/>
        <w:jc w:val="center"/>
      </w:pPr>
      <w:r>
        <w:t>НЕЗАВИСИМО ОТ ИХ ОРГАНИЗАЦИОННО-ПРАВОВОЙ ФОРМЫ И (ИЛИ)</w:t>
      </w:r>
    </w:p>
    <w:p w:rsidR="00CB2396" w:rsidRDefault="00CB2396" w:rsidP="00CB2396">
      <w:pPr>
        <w:pStyle w:val="ConsPlusTitle"/>
        <w:jc w:val="center"/>
      </w:pPr>
      <w:r>
        <w:t>ИНДИВИДУАЛЬНЫМИ ПРЕДПРИНИМАТЕЛЯМИ, ОСУЩЕСТВЛЯЮЩИМИ</w:t>
      </w:r>
    </w:p>
    <w:p w:rsidR="00CB2396" w:rsidRDefault="00CB2396" w:rsidP="00CB2396">
      <w:pPr>
        <w:pStyle w:val="ConsPlusTitle"/>
        <w:jc w:val="center"/>
      </w:pPr>
      <w:r>
        <w:t>ДЕЯТЕЛЬНОСТЬ, АНАЛОГИЧНУЮ ДЕЯТЕЛЬНОСТИ УКАЗАННЫХ ОРГАНИЗАЦИЙ</w:t>
      </w:r>
    </w:p>
    <w:p w:rsidR="00CB2396" w:rsidRDefault="00CB2396" w:rsidP="00CB239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CB2396" w:rsidTr="0095669C">
        <w:trPr>
          <w:jc w:val="center"/>
        </w:trPr>
        <w:tc>
          <w:tcPr>
            <w:tcW w:w="9294" w:type="dxa"/>
            <w:tcBorders>
              <w:top w:val="nil"/>
              <w:left w:val="single" w:sz="24" w:space="0" w:color="CED3F1"/>
              <w:bottom w:val="nil"/>
              <w:right w:val="single" w:sz="24" w:space="0" w:color="F4F3F8"/>
            </w:tcBorders>
            <w:shd w:val="clear" w:color="auto" w:fill="F4F3F8"/>
          </w:tcPr>
          <w:p w:rsidR="00CB2396" w:rsidRDefault="00CB2396" w:rsidP="0095669C">
            <w:pPr>
              <w:pStyle w:val="ConsPlusNormal"/>
              <w:jc w:val="center"/>
            </w:pPr>
            <w:r>
              <w:rPr>
                <w:color w:val="392C69"/>
              </w:rPr>
              <w:t>Список изменяющих документов</w:t>
            </w:r>
          </w:p>
          <w:p w:rsidR="00CB2396" w:rsidRDefault="00CB2396" w:rsidP="0095669C">
            <w:pPr>
              <w:pStyle w:val="ConsPlusNormal"/>
              <w:jc w:val="center"/>
            </w:pPr>
            <w:r>
              <w:rPr>
                <w:color w:val="392C69"/>
              </w:rPr>
              <w:t xml:space="preserve">(в ред. </w:t>
            </w:r>
            <w:hyperlink r:id="rId27" w:history="1">
              <w:r>
                <w:rPr>
                  <w:color w:val="0000FF"/>
                </w:rPr>
                <w:t>постановления</w:t>
              </w:r>
            </w:hyperlink>
            <w:r>
              <w:rPr>
                <w:color w:val="392C69"/>
              </w:rPr>
              <w:t xml:space="preserve"> Правительства Тюменской области от 28.12.2017 N 683-п)</w:t>
            </w:r>
          </w:p>
        </w:tc>
      </w:tr>
    </w:tbl>
    <w:p w:rsidR="00CB2396" w:rsidRDefault="00CB2396" w:rsidP="00CB2396">
      <w:pPr>
        <w:pStyle w:val="ConsPlusNormal"/>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559"/>
        <w:gridCol w:w="3402"/>
        <w:gridCol w:w="1804"/>
        <w:gridCol w:w="1939"/>
        <w:gridCol w:w="1795"/>
        <w:gridCol w:w="2410"/>
      </w:tblGrid>
      <w:tr w:rsidR="00CB2396" w:rsidTr="00CB2396">
        <w:tc>
          <w:tcPr>
            <w:tcW w:w="604" w:type="dxa"/>
            <w:vAlign w:val="center"/>
          </w:tcPr>
          <w:p w:rsidR="00CB2396" w:rsidRDefault="00CB2396" w:rsidP="0095669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59" w:type="dxa"/>
            <w:vAlign w:val="center"/>
          </w:tcPr>
          <w:p w:rsidR="00CB2396" w:rsidRDefault="00CB2396" w:rsidP="0095669C">
            <w:pPr>
              <w:pStyle w:val="ConsPlusNormal"/>
              <w:jc w:val="center"/>
            </w:pPr>
            <w:r>
              <w:t>Наименование социальной услуги</w:t>
            </w:r>
          </w:p>
        </w:tc>
        <w:tc>
          <w:tcPr>
            <w:tcW w:w="3402" w:type="dxa"/>
            <w:vAlign w:val="center"/>
          </w:tcPr>
          <w:p w:rsidR="00CB2396" w:rsidRDefault="00CB2396" w:rsidP="0095669C">
            <w:pPr>
              <w:pStyle w:val="ConsPlusNormal"/>
              <w:jc w:val="center"/>
            </w:pPr>
            <w:r>
              <w:t>Описание социальной услуги, в том числе ее объем</w:t>
            </w:r>
          </w:p>
        </w:tc>
        <w:tc>
          <w:tcPr>
            <w:tcW w:w="1804" w:type="dxa"/>
            <w:vAlign w:val="center"/>
          </w:tcPr>
          <w:p w:rsidR="00CB2396" w:rsidRDefault="00CB2396" w:rsidP="0095669C">
            <w:pPr>
              <w:pStyle w:val="ConsPlusNormal"/>
              <w:jc w:val="center"/>
            </w:pPr>
            <w:r>
              <w:t>Сроки предоставления социальной услуги</w:t>
            </w:r>
          </w:p>
        </w:tc>
        <w:tc>
          <w:tcPr>
            <w:tcW w:w="1939" w:type="dxa"/>
            <w:vAlign w:val="center"/>
          </w:tcPr>
          <w:p w:rsidR="00CB2396" w:rsidRDefault="00CB2396" w:rsidP="0095669C">
            <w:pPr>
              <w:pStyle w:val="ConsPlusNormal"/>
              <w:jc w:val="center"/>
            </w:pPr>
            <w:proofErr w:type="spellStart"/>
            <w:r>
              <w:t>Подушевой</w:t>
            </w:r>
            <w:proofErr w:type="spellEnd"/>
            <w:r>
              <w:t xml:space="preserve"> норматив финансирования социальной услуги</w:t>
            </w:r>
          </w:p>
        </w:tc>
        <w:tc>
          <w:tcPr>
            <w:tcW w:w="1795" w:type="dxa"/>
            <w:vAlign w:val="center"/>
          </w:tcPr>
          <w:p w:rsidR="00CB2396" w:rsidRDefault="00CB2396" w:rsidP="0095669C">
            <w:pPr>
              <w:pStyle w:val="ConsPlusNormal"/>
              <w:jc w:val="center"/>
            </w:pPr>
            <w:r>
              <w:t>Показатели качества и оценка результатов предоставления социальной услуги</w:t>
            </w:r>
          </w:p>
        </w:tc>
        <w:tc>
          <w:tcPr>
            <w:tcW w:w="2410" w:type="dxa"/>
            <w:vAlign w:val="center"/>
          </w:tcPr>
          <w:p w:rsidR="00CB2396" w:rsidRDefault="00CB2396" w:rsidP="0095669C">
            <w:pPr>
              <w:pStyle w:val="ConsPlusNormal"/>
              <w:jc w:val="center"/>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CB2396" w:rsidTr="00CB2396">
        <w:tc>
          <w:tcPr>
            <w:tcW w:w="15513" w:type="dxa"/>
            <w:gridSpan w:val="7"/>
          </w:tcPr>
          <w:p w:rsidR="00CB2396" w:rsidRDefault="00CB2396" w:rsidP="0095669C">
            <w:pPr>
              <w:pStyle w:val="ConsPlusNormal"/>
              <w:jc w:val="center"/>
              <w:outlineLvl w:val="3"/>
            </w:pPr>
            <w:proofErr w:type="gramStart"/>
            <w:r>
              <w:t>Предоставление социального обслуживания получателям социальных услуг в форме социального обслуживания на дому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w:t>
            </w:r>
            <w:proofErr w:type="gramEnd"/>
            <w:r>
              <w:t xml:space="preserve"> получателей социальных услуг, имеющих ограничения жизнедеятельности, в том числе детей-инвалидов:</w:t>
            </w:r>
          </w:p>
        </w:tc>
      </w:tr>
      <w:tr w:rsidR="00CB2396" w:rsidTr="00CB2396">
        <w:tc>
          <w:tcPr>
            <w:tcW w:w="15513" w:type="dxa"/>
            <w:gridSpan w:val="7"/>
          </w:tcPr>
          <w:p w:rsidR="00CB2396" w:rsidRDefault="00CB2396" w:rsidP="0095669C">
            <w:pPr>
              <w:pStyle w:val="ConsPlusNormal"/>
              <w:jc w:val="center"/>
              <w:outlineLvl w:val="4"/>
            </w:pPr>
            <w:r>
              <w:lastRenderedPageBreak/>
              <w:t>1. Социально-бытовые услуги, предоставляемые получателям социальных услуг, нуждающимся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11" w:name="P3503"/>
            <w:bookmarkEnd w:id="11"/>
            <w:r>
              <w:t>1.1</w:t>
            </w:r>
          </w:p>
        </w:tc>
        <w:tc>
          <w:tcPr>
            <w:tcW w:w="3559" w:type="dxa"/>
            <w:tcBorders>
              <w:bottom w:val="nil"/>
            </w:tcBorders>
          </w:tcPr>
          <w:p w:rsidR="00CB2396" w:rsidRDefault="00CB2396" w:rsidP="0095669C">
            <w:pPr>
              <w:pStyle w:val="ConsPlusNormal"/>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3402" w:type="dxa"/>
            <w:tcBorders>
              <w:bottom w:val="nil"/>
            </w:tcBorders>
          </w:tcPr>
          <w:p w:rsidR="00CB2396" w:rsidRDefault="00CB2396" w:rsidP="0095669C">
            <w:pPr>
              <w:pStyle w:val="ConsPlusNormal"/>
            </w:pPr>
            <w:r>
              <w:t xml:space="preserve">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w:t>
            </w:r>
            <w:proofErr w:type="gramStart"/>
            <w:r>
              <w:t xml:space="preserve">закупка продовольственных и промышленных товаров в ближайших торговых точках от места проживания получателя социальных услуг или через </w:t>
            </w:r>
            <w:proofErr w:type="spellStart"/>
            <w:r>
              <w:t>интернет-магазины</w:t>
            </w:r>
            <w:proofErr w:type="spellEnd"/>
            <w:r>
              <w:t xml:space="preserve"> и доставка на дом получателю социальных услуг; произведение окончательного расчета с получателем социальных услуг по чеку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roofErr w:type="gramEnd"/>
          </w:p>
          <w:p w:rsidR="00CB2396" w:rsidRDefault="00CB2396" w:rsidP="0095669C">
            <w:pPr>
              <w:pStyle w:val="ConsPlusNormal"/>
            </w:pPr>
            <w:r>
              <w:t xml:space="preserve">Услуга предоставляется не более 2 раз в неделю в объеме не более </w:t>
            </w:r>
            <w:r>
              <w:lastRenderedPageBreak/>
              <w:t>7 кг за 1 доставку.</w:t>
            </w:r>
          </w:p>
        </w:tc>
        <w:tc>
          <w:tcPr>
            <w:tcW w:w="1804" w:type="dxa"/>
            <w:tcBorders>
              <w:bottom w:val="nil"/>
            </w:tcBorders>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своевременное,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t>Услуга предоставляется сотрудником поставщика социальных услуг в соответствии с заказом получателя социальных услуг. Приобретение продовольственных и промышленных товаров осуществляется по умеренным ценам.</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28"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1.2</w:t>
            </w:r>
          </w:p>
        </w:tc>
        <w:tc>
          <w:tcPr>
            <w:tcW w:w="3559" w:type="dxa"/>
          </w:tcPr>
          <w:p w:rsidR="00CB2396" w:rsidRDefault="00CB2396" w:rsidP="0095669C">
            <w:pPr>
              <w:pStyle w:val="ConsPlusNormal"/>
            </w:pPr>
            <w:r>
              <w:t>Помощь в приготовлении пищи</w:t>
            </w:r>
          </w:p>
        </w:tc>
        <w:tc>
          <w:tcPr>
            <w:tcW w:w="3402" w:type="dxa"/>
          </w:tcPr>
          <w:p w:rsidR="00CB2396" w:rsidRDefault="00CB2396" w:rsidP="0095669C">
            <w:pPr>
              <w:pStyle w:val="ConsPlusNormal"/>
            </w:pPr>
            <w:r>
              <w:t>Подготовка продуктов питания к приготовлению пищи (мытье, чистка, нарезка продуктов);</w:t>
            </w:r>
          </w:p>
          <w:p w:rsidR="00CB2396" w:rsidRDefault="00CB2396" w:rsidP="0095669C">
            <w:pPr>
              <w:pStyle w:val="ConsPlusNormal"/>
            </w:pPr>
            <w:r>
              <w:t>помощь в приготовлении блюда.</w:t>
            </w:r>
          </w:p>
          <w:p w:rsidR="00CB2396" w:rsidRDefault="00CB2396" w:rsidP="0095669C">
            <w:pPr>
              <w:pStyle w:val="ConsPlusNormal"/>
            </w:pPr>
            <w:r>
              <w:t>Услуга предоставляется не более 2 раз в неделю продолжительностью не более 30 минут в день посещения.</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годности.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При оказании услуги используются продукты питания и кухонный инвентарь получателя социальных услуг.</w:t>
            </w:r>
          </w:p>
        </w:tc>
      </w:tr>
      <w:tr w:rsidR="00CB2396" w:rsidTr="00CB2396">
        <w:tc>
          <w:tcPr>
            <w:tcW w:w="604" w:type="dxa"/>
          </w:tcPr>
          <w:p w:rsidR="00CB2396" w:rsidRDefault="00CB2396" w:rsidP="0095669C">
            <w:pPr>
              <w:pStyle w:val="ConsPlusNormal"/>
              <w:jc w:val="center"/>
            </w:pPr>
            <w:r>
              <w:t>1.3</w:t>
            </w:r>
          </w:p>
        </w:tc>
        <w:tc>
          <w:tcPr>
            <w:tcW w:w="3559" w:type="dxa"/>
          </w:tcPr>
          <w:p w:rsidR="00CB2396" w:rsidRDefault="00CB2396" w:rsidP="0095669C">
            <w:pPr>
              <w:pStyle w:val="ConsPlusNormal"/>
            </w:pPr>
            <w:r>
              <w:t xml:space="preserve">Доставка воды для получателей социальных услуг, проживающих в </w:t>
            </w:r>
            <w:r>
              <w:lastRenderedPageBreak/>
              <w:t>жилых помещениях без централизованного водоснабжения</w:t>
            </w:r>
          </w:p>
        </w:tc>
        <w:tc>
          <w:tcPr>
            <w:tcW w:w="3402" w:type="dxa"/>
          </w:tcPr>
          <w:p w:rsidR="00CB2396" w:rsidRDefault="00CB2396" w:rsidP="0095669C">
            <w:pPr>
              <w:pStyle w:val="ConsPlusNormal"/>
            </w:pPr>
            <w:r>
              <w:lastRenderedPageBreak/>
              <w:t xml:space="preserve">Доставка питьевой воды из источника централизованного </w:t>
            </w:r>
            <w:r>
              <w:lastRenderedPageBreak/>
              <w:t>водоснабжения, либо из колодца (скважины), либо из торговых точек (</w:t>
            </w:r>
            <w:proofErr w:type="spellStart"/>
            <w:r>
              <w:t>бутилированная</w:t>
            </w:r>
            <w:proofErr w:type="spellEnd"/>
            <w:r>
              <w:t xml:space="preserve"> вода).</w:t>
            </w:r>
          </w:p>
          <w:p w:rsidR="00CB2396" w:rsidRDefault="00CB2396" w:rsidP="0095669C">
            <w:pPr>
              <w:pStyle w:val="ConsPlusNormal"/>
            </w:pPr>
            <w:r>
              <w:t>Услуга предоставляется не более 3 раз в неделю в объеме не более 20 литров в день посещения.</w:t>
            </w:r>
          </w:p>
        </w:tc>
        <w:tc>
          <w:tcPr>
            <w:tcW w:w="1804" w:type="dxa"/>
          </w:tcPr>
          <w:p w:rsidR="00CB2396" w:rsidRDefault="00CB2396" w:rsidP="0095669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w:t>
            </w:r>
            <w:r>
              <w:lastRenderedPageBreak/>
              <w:t>предоставление услуги должно обеспечить потребности получателя социальных услуг в воде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получателю </w:t>
            </w:r>
            <w:r>
              <w:lastRenderedPageBreak/>
              <w:t>социальных услуг, проживающему в жилом помещении без централизованного водоснабжения.</w:t>
            </w:r>
          </w:p>
          <w:p w:rsidR="00CB2396" w:rsidRDefault="00CB2396" w:rsidP="0095669C">
            <w:pPr>
              <w:pStyle w:val="ConsPlusNormal"/>
            </w:pPr>
            <w: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rsidR="00CB2396" w:rsidRDefault="00CB2396" w:rsidP="0095669C">
            <w:pPr>
              <w:pStyle w:val="ConsPlusNormal"/>
            </w:pPr>
            <w:r>
              <w:t xml:space="preserve">В случае доставки </w:t>
            </w:r>
            <w:proofErr w:type="spellStart"/>
            <w:r>
              <w:t>бутилированной</w:t>
            </w:r>
            <w:proofErr w:type="spellEnd"/>
            <w:r>
              <w:t xml:space="preserve">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r>
              <w:lastRenderedPageBreak/>
              <w:t>1.4</w:t>
            </w:r>
          </w:p>
        </w:tc>
        <w:tc>
          <w:tcPr>
            <w:tcW w:w="3559" w:type="dxa"/>
            <w:tcBorders>
              <w:bottom w:val="nil"/>
            </w:tcBorders>
          </w:tcPr>
          <w:p w:rsidR="00CB2396" w:rsidRDefault="00CB2396" w:rsidP="0095669C">
            <w:pPr>
              <w:pStyle w:val="ConsPlusNormal"/>
            </w:pPr>
            <w:r>
              <w:t xml:space="preserve">Доставка топлива от места хранения в жилое помещение для получателей социальных услуг, </w:t>
            </w:r>
            <w:r>
              <w:lastRenderedPageBreak/>
              <w:t>проживающих в жилых помещениях с печным отоплением</w:t>
            </w:r>
          </w:p>
        </w:tc>
        <w:tc>
          <w:tcPr>
            <w:tcW w:w="3402" w:type="dxa"/>
            <w:tcBorders>
              <w:bottom w:val="nil"/>
            </w:tcBorders>
          </w:tcPr>
          <w:p w:rsidR="00CB2396" w:rsidRDefault="00CB2396" w:rsidP="0095669C">
            <w:pPr>
              <w:pStyle w:val="ConsPlusNormal"/>
            </w:pPr>
            <w:r>
              <w:lastRenderedPageBreak/>
              <w:t xml:space="preserve">Доставка топлива (дров, угля) от места хранения в жилое помещение получателя </w:t>
            </w:r>
            <w:r>
              <w:lastRenderedPageBreak/>
              <w:t>социальных услуг до печи.</w:t>
            </w:r>
          </w:p>
          <w:p w:rsidR="00CB2396" w:rsidRDefault="00CB2396" w:rsidP="0095669C">
            <w:pPr>
              <w:pStyle w:val="ConsPlusNormal"/>
            </w:pPr>
            <w:r>
              <w:t>Услуга предоставляется не более 3 раз в неделю в объеме не более 7 кг за 1 поднос топлива (не более 3 доставок топлива в день посещения).</w:t>
            </w:r>
          </w:p>
        </w:tc>
        <w:tc>
          <w:tcPr>
            <w:tcW w:w="1804" w:type="dxa"/>
            <w:tcBorders>
              <w:bottom w:val="nil"/>
            </w:tcBorders>
          </w:tcPr>
          <w:p w:rsidR="00CB2396" w:rsidRDefault="00CB2396" w:rsidP="0095669C">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lastRenderedPageBreak/>
              <w:t xml:space="preserve">Показатели качества - предоставление </w:t>
            </w:r>
            <w:r>
              <w:lastRenderedPageBreak/>
              <w:t>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 xml:space="preserve">Услуга предоставляется получателю социальных услуг, </w:t>
            </w:r>
            <w:r>
              <w:lastRenderedPageBreak/>
              <w:t>проживающему в жилом помещении без центрального отопления.</w:t>
            </w:r>
          </w:p>
          <w:p w:rsidR="00CB2396" w:rsidRDefault="00CB2396" w:rsidP="0095669C">
            <w:pPr>
              <w:pStyle w:val="ConsPlusNormal"/>
            </w:pPr>
            <w:r>
              <w:t>При оказании услуги сотрудником поставщика социальных услуг соблюдаются правила пожарной безопасности.</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29"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1.5</w:t>
            </w:r>
          </w:p>
        </w:tc>
        <w:tc>
          <w:tcPr>
            <w:tcW w:w="3559" w:type="dxa"/>
          </w:tcPr>
          <w:p w:rsidR="00CB2396" w:rsidRDefault="00CB2396" w:rsidP="0095669C">
            <w:pPr>
              <w:pStyle w:val="ConsPlusNormal"/>
            </w:pPr>
            <w:r>
              <w:t>Топка печей для получателей социальных услуг, проживающих в жилых помещениях с печным отоплением</w:t>
            </w:r>
          </w:p>
        </w:tc>
        <w:tc>
          <w:tcPr>
            <w:tcW w:w="3402" w:type="dxa"/>
          </w:tcPr>
          <w:p w:rsidR="00CB2396" w:rsidRDefault="00CB2396" w:rsidP="0095669C">
            <w:pPr>
              <w:pStyle w:val="ConsPlusNormal"/>
            </w:pPr>
            <w:r>
              <w:t>Подготовка печи к топке (подготовка инвентаря, вынос золы, закладка топлива), растопка печи.</w:t>
            </w:r>
          </w:p>
          <w:p w:rsidR="00CB2396" w:rsidRDefault="00CB2396" w:rsidP="0095669C">
            <w:pPr>
              <w:pStyle w:val="ConsPlusNormal"/>
            </w:pPr>
            <w:r>
              <w:t>Услуга предоставляется не более 3 раз в неделю.</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w:t>
            </w:r>
            <w:r>
              <w:lastRenderedPageBreak/>
              <w:t>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потребности получателя социальных услуг в отоплении </w:t>
            </w:r>
            <w:r>
              <w:lastRenderedPageBreak/>
              <w:t>жилого помещения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получателю социальных услуг, проживающему в жилом помещении без центрального отопления.</w:t>
            </w:r>
          </w:p>
          <w:p w:rsidR="00CB2396" w:rsidRDefault="00CB2396" w:rsidP="0095669C">
            <w:pPr>
              <w:pStyle w:val="ConsPlusNormal"/>
            </w:pPr>
            <w:r>
              <w:t xml:space="preserve">При оказании услуги сотрудником </w:t>
            </w:r>
            <w:r>
              <w:lastRenderedPageBreak/>
              <w:t>поставщика социальных услуг соблюдаются правила пожарной безопасности.</w:t>
            </w:r>
          </w:p>
        </w:tc>
      </w:tr>
      <w:tr w:rsidR="00CB2396" w:rsidTr="00CB2396">
        <w:tc>
          <w:tcPr>
            <w:tcW w:w="604" w:type="dxa"/>
          </w:tcPr>
          <w:p w:rsidR="00CB2396" w:rsidRDefault="00CB2396" w:rsidP="0095669C">
            <w:pPr>
              <w:pStyle w:val="ConsPlusNormal"/>
              <w:jc w:val="center"/>
            </w:pPr>
            <w:r>
              <w:lastRenderedPageBreak/>
              <w:t>1.6</w:t>
            </w:r>
          </w:p>
        </w:tc>
        <w:tc>
          <w:tcPr>
            <w:tcW w:w="3559" w:type="dxa"/>
          </w:tcPr>
          <w:p w:rsidR="00CB2396" w:rsidRDefault="00CB2396" w:rsidP="0095669C">
            <w:pPr>
              <w:pStyle w:val="ConsPlusNormal"/>
            </w:pPr>
            <w:r>
              <w:t>Оказание услуг индивидуально-обслуживающего и гигиенического характера</w:t>
            </w:r>
          </w:p>
        </w:tc>
        <w:tc>
          <w:tcPr>
            <w:tcW w:w="3402" w:type="dxa"/>
          </w:tcPr>
          <w:p w:rsidR="00CB2396" w:rsidRDefault="00CB2396" w:rsidP="0095669C">
            <w:pPr>
              <w:pStyle w:val="ConsPlusNormal"/>
            </w:pPr>
            <w:r>
              <w:t>Общая гигиена тела; смена нательного белья;</w:t>
            </w:r>
          </w:p>
          <w:p w:rsidR="00CB2396" w:rsidRDefault="00CB2396" w:rsidP="0095669C">
            <w:pPr>
              <w:pStyle w:val="ConsPlusNormal"/>
            </w:pPr>
            <w:r>
              <w:t>смена постельного белья.</w:t>
            </w:r>
          </w:p>
          <w:p w:rsidR="00CB2396" w:rsidRDefault="00CB2396" w:rsidP="0095669C">
            <w:pPr>
              <w:pStyle w:val="ConsPlusNormal"/>
            </w:pPr>
            <w:r>
              <w:t>Услуга предоставляется не более 3 раз в неделю.</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rsidR="00CB2396" w:rsidRDefault="00CB2396" w:rsidP="0095669C">
            <w:pPr>
              <w:pStyle w:val="ConsPlusNormal"/>
            </w:pPr>
            <w:r>
              <w:t>Оценка результатов - удовлетворенность качеством предоставляемо</w:t>
            </w:r>
            <w:r>
              <w:lastRenderedPageBreak/>
              <w:t>й услуги, отсутствие обоснованных жалоб.</w:t>
            </w:r>
          </w:p>
        </w:tc>
        <w:tc>
          <w:tcPr>
            <w:tcW w:w="2410" w:type="dxa"/>
          </w:tcPr>
          <w:p w:rsidR="00CB2396" w:rsidRDefault="00CB2396" w:rsidP="0095669C">
            <w:pPr>
              <w:pStyle w:val="ConsPlusNormal"/>
            </w:pPr>
            <w:r>
              <w:lastRenderedPageBreak/>
              <w:t>При оказании услуг учитываются возраст, физическое состояние, индивидуальные особенности получателя социальных услуг.</w:t>
            </w:r>
          </w:p>
          <w:p w:rsidR="00CB2396" w:rsidRDefault="00CB2396" w:rsidP="0095669C">
            <w:pPr>
              <w:pStyle w:val="ConsPlusNormal"/>
            </w:pPr>
            <w:r>
              <w:t xml:space="preserve">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w:t>
            </w:r>
            <w:r>
              <w:lastRenderedPageBreak/>
              <w:t>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CB2396" w:rsidTr="00CB2396">
        <w:tc>
          <w:tcPr>
            <w:tcW w:w="604" w:type="dxa"/>
          </w:tcPr>
          <w:p w:rsidR="00CB2396" w:rsidRDefault="00CB2396" w:rsidP="0095669C">
            <w:pPr>
              <w:pStyle w:val="ConsPlusNormal"/>
              <w:jc w:val="center"/>
            </w:pPr>
            <w:r>
              <w:lastRenderedPageBreak/>
              <w:t>1.7</w:t>
            </w:r>
          </w:p>
        </w:tc>
        <w:tc>
          <w:tcPr>
            <w:tcW w:w="3559" w:type="dxa"/>
          </w:tcPr>
          <w:p w:rsidR="00CB2396" w:rsidRDefault="00CB2396" w:rsidP="0095669C">
            <w:pPr>
              <w:pStyle w:val="ConsPlusNormal"/>
            </w:pPr>
            <w:r>
              <w:t>Сдача за счет средств получателя социальных услуг вещей в стирку, химчистку, ремонт и обратная их доставка</w:t>
            </w:r>
          </w:p>
        </w:tc>
        <w:tc>
          <w:tcPr>
            <w:tcW w:w="3402" w:type="dxa"/>
          </w:tcPr>
          <w:p w:rsidR="00CB2396" w:rsidRDefault="00CB2396" w:rsidP="0095669C">
            <w:pPr>
              <w:pStyle w:val="ConsPlusNormal"/>
            </w:pPr>
            <w: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rsidR="00CB2396" w:rsidRDefault="00CB2396" w:rsidP="0095669C">
            <w:pPr>
              <w:pStyle w:val="ConsPlusNormal"/>
            </w:pPr>
            <w:r>
              <w:t>доставка вещей в организации бытового сервиса, занимающиеся стиркой, химчисткой, ремонтом вещей;</w:t>
            </w:r>
          </w:p>
          <w:p w:rsidR="00CB2396" w:rsidRDefault="00CB2396" w:rsidP="0095669C">
            <w:pPr>
              <w:pStyle w:val="ConsPlusNormal"/>
            </w:pPr>
            <w:r>
              <w:t>обратная доставка вещей получателю социальных услуг;</w:t>
            </w:r>
          </w:p>
          <w:p w:rsidR="00CB2396" w:rsidRDefault="00CB2396" w:rsidP="0095669C">
            <w:pPr>
              <w:pStyle w:val="ConsPlusNormal"/>
            </w:pPr>
            <w:r>
              <w:t>окончательный расчет с получателем социальных услуг на основании квитанции.</w:t>
            </w:r>
          </w:p>
          <w:p w:rsidR="00CB2396" w:rsidRDefault="00CB2396" w:rsidP="0095669C">
            <w:pPr>
              <w:pStyle w:val="ConsPlusNormal"/>
            </w:pPr>
            <w:r>
              <w:t>Услуга предоставляется 1 раз в месяц в объеме не более 7 кг за одну доставку.</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rsidR="00CB2396" w:rsidRDefault="00CB2396" w:rsidP="0095669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410" w:type="dxa"/>
          </w:tcPr>
          <w:p w:rsidR="00CB2396" w:rsidRDefault="00CB2396" w:rsidP="0095669C">
            <w:pPr>
              <w:pStyle w:val="ConsPlusNormal"/>
            </w:pPr>
            <w:r>
              <w:lastRenderedPageBreak/>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r w:rsidR="00CB2396" w:rsidTr="00CB2396">
        <w:tc>
          <w:tcPr>
            <w:tcW w:w="604" w:type="dxa"/>
          </w:tcPr>
          <w:p w:rsidR="00CB2396" w:rsidRDefault="00CB2396" w:rsidP="0095669C">
            <w:pPr>
              <w:pStyle w:val="ConsPlusNormal"/>
              <w:jc w:val="center"/>
            </w:pPr>
            <w:bookmarkStart w:id="12" w:name="P3578"/>
            <w:bookmarkEnd w:id="12"/>
            <w:r>
              <w:lastRenderedPageBreak/>
              <w:t>1.8</w:t>
            </w:r>
          </w:p>
        </w:tc>
        <w:tc>
          <w:tcPr>
            <w:tcW w:w="3559" w:type="dxa"/>
          </w:tcPr>
          <w:p w:rsidR="00CB2396" w:rsidRDefault="00CB2396" w:rsidP="0095669C">
            <w:pPr>
              <w:pStyle w:val="ConsPlusNormal"/>
            </w:pPr>
            <w:r>
              <w:t>Организация помощи в проведении ремонта жилых помещений</w:t>
            </w:r>
          </w:p>
        </w:tc>
        <w:tc>
          <w:tcPr>
            <w:tcW w:w="3402" w:type="dxa"/>
          </w:tcPr>
          <w:p w:rsidR="00CB2396" w:rsidRDefault="00CB2396" w:rsidP="0095669C">
            <w:pPr>
              <w:pStyle w:val="ConsPlusNormal"/>
            </w:pPr>
            <w:r>
              <w:t>Подача заявки на ремонт в организацию, оказывающую соответствующую услугу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Услуги соответствующих организаций (рабочих), оказываемых по заявке сотрудника поставщика социальных услуг, предоставляются за счет средств получателя социальных услуг.</w:t>
            </w:r>
          </w:p>
        </w:tc>
      </w:tr>
      <w:tr w:rsidR="00CB2396" w:rsidTr="00CB2396">
        <w:tc>
          <w:tcPr>
            <w:tcW w:w="604" w:type="dxa"/>
          </w:tcPr>
          <w:p w:rsidR="00CB2396" w:rsidRDefault="00CB2396" w:rsidP="0095669C">
            <w:pPr>
              <w:pStyle w:val="ConsPlusNormal"/>
              <w:jc w:val="center"/>
            </w:pPr>
            <w:r>
              <w:t>1.9</w:t>
            </w:r>
          </w:p>
        </w:tc>
        <w:tc>
          <w:tcPr>
            <w:tcW w:w="3559" w:type="dxa"/>
          </w:tcPr>
          <w:p w:rsidR="00CB2396" w:rsidRDefault="00CB2396" w:rsidP="0095669C">
            <w:pPr>
              <w:pStyle w:val="ConsPlusNormal"/>
            </w:pPr>
            <w:r>
              <w:t>Уборка жилых помещений</w:t>
            </w:r>
          </w:p>
        </w:tc>
        <w:tc>
          <w:tcPr>
            <w:tcW w:w="3402" w:type="dxa"/>
          </w:tcPr>
          <w:p w:rsidR="00CB2396" w:rsidRDefault="00CB2396" w:rsidP="0095669C">
            <w:pPr>
              <w:pStyle w:val="ConsPlusNormal"/>
            </w:pPr>
            <w:r>
              <w:t xml:space="preserve">Влажная уборка от пыли с наружной поверхности мебели, подоконников; подметание пола, чистка ковровых покрытий веником или пылесосом; мытье пола, свободного от покрытия ковровыми изделиями; вынос </w:t>
            </w:r>
            <w:r>
              <w:lastRenderedPageBreak/>
              <w:t>бытовых отходов (вес не должен превышать 7 кг) 1 раз в неделю, общая площадь помещения, подлежащего уборке, не более 18 кв. м.</w:t>
            </w:r>
          </w:p>
        </w:tc>
        <w:tc>
          <w:tcPr>
            <w:tcW w:w="1804" w:type="dxa"/>
          </w:tcPr>
          <w:p w:rsidR="00CB2396" w:rsidRDefault="00CB2396" w:rsidP="0095669C">
            <w:pPr>
              <w:pStyle w:val="ConsPlusNormal"/>
            </w:pPr>
            <w:r>
              <w:lastRenderedPageBreak/>
              <w:t xml:space="preserve">Срок предоставления услуги устанавливается индивидуально в период действия договора о </w:t>
            </w:r>
            <w:r>
              <w:lastRenderedPageBreak/>
              <w:t>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lastRenderedPageBreak/>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поддержание жилого </w:t>
            </w:r>
            <w:r>
              <w:lastRenderedPageBreak/>
              <w:t>помещения получателя социальных услуг в чистоте.</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Уборка жилых помещений осуществляется инвентарем, моющими и дезинфицирующими средствами получателя социальных услуг.</w:t>
            </w:r>
          </w:p>
          <w:p w:rsidR="00CB2396" w:rsidRDefault="00CB2396" w:rsidP="0095669C">
            <w:pPr>
              <w:pStyle w:val="ConsPlusNormal"/>
            </w:pPr>
            <w:r>
              <w:lastRenderedPageBreak/>
              <w:t>При оказании услуги сотрудником поставщика социальных услуг соблюдается техника безопасности.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13" w:name="P3596"/>
            <w:bookmarkEnd w:id="13"/>
            <w:r>
              <w:lastRenderedPageBreak/>
              <w:t>1.10</w:t>
            </w:r>
          </w:p>
        </w:tc>
        <w:tc>
          <w:tcPr>
            <w:tcW w:w="3559" w:type="dxa"/>
            <w:tcBorders>
              <w:bottom w:val="nil"/>
            </w:tcBorders>
          </w:tcPr>
          <w:p w:rsidR="00CB2396" w:rsidRDefault="00CB2396" w:rsidP="0095669C">
            <w:pPr>
              <w:pStyle w:val="ConsPlusNormal"/>
            </w:pPr>
            <w:r>
              <w:t>Внесение за счет средств получателя социальных услуг платы за жилое помещение, коммунальные услуги, услуги связи</w:t>
            </w:r>
          </w:p>
        </w:tc>
        <w:tc>
          <w:tcPr>
            <w:tcW w:w="3402" w:type="dxa"/>
            <w:tcBorders>
              <w:bottom w:val="nil"/>
            </w:tcBorders>
          </w:tcPr>
          <w:p w:rsidR="00CB2396" w:rsidRDefault="00CB2396" w:rsidP="0095669C">
            <w:pPr>
              <w:pStyle w:val="ConsPlusNormal"/>
            </w:pPr>
            <w:r>
              <w:t>Снятие показаний с приборов учета, заполнение квитанций на оплату;</w:t>
            </w:r>
          </w:p>
          <w:p w:rsidR="00CB2396" w:rsidRDefault="00CB2396" w:rsidP="0095669C">
            <w:pPr>
              <w:pStyle w:val="ConsPlusNormal"/>
            </w:pPr>
            <w: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w:t>
            </w:r>
          </w:p>
          <w:p w:rsidR="00CB2396" w:rsidRDefault="00CB2396" w:rsidP="0095669C">
            <w:pPr>
              <w:pStyle w:val="ConsPlusNormal"/>
            </w:pPr>
            <w:r>
              <w:t xml:space="preserve">окончательный расчет с получателем социальных услуг с выдачей квитанций либо в рамках технологии "сопровождаемое проживание" - осуществление </w:t>
            </w:r>
            <w:r>
              <w:lastRenderedPageBreak/>
              <w:t>контроля со стороны сотрудника поставщика социальных услуг за выполнением действий получателя социальных услуг.</w:t>
            </w:r>
          </w:p>
          <w:p w:rsidR="00CB2396" w:rsidRDefault="00CB2396" w:rsidP="0095669C">
            <w:pPr>
              <w:pStyle w:val="ConsPlusNormal"/>
            </w:pPr>
            <w:r>
              <w:t>Услуга предоставляется 1 раз в месяц.</w:t>
            </w:r>
          </w:p>
        </w:tc>
        <w:tc>
          <w:tcPr>
            <w:tcW w:w="1804" w:type="dxa"/>
            <w:tcBorders>
              <w:bottom w:val="nil"/>
            </w:tcBorders>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CB2396" w:rsidRDefault="00CB2396" w:rsidP="0095669C">
            <w:pPr>
              <w:pStyle w:val="ConsPlusNormal"/>
            </w:pPr>
            <w:r>
              <w:t>Оценка результатов - удовлетвореннос</w:t>
            </w:r>
            <w:r>
              <w:lastRenderedPageBreak/>
              <w:t>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30"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bookmarkStart w:id="14" w:name="P3608"/>
            <w:bookmarkEnd w:id="14"/>
            <w:r>
              <w:t>1.11.</w:t>
            </w:r>
          </w:p>
        </w:tc>
        <w:tc>
          <w:tcPr>
            <w:tcW w:w="3559" w:type="dxa"/>
          </w:tcPr>
          <w:p w:rsidR="00CB2396" w:rsidRDefault="00CB2396" w:rsidP="0095669C">
            <w:pPr>
              <w:pStyle w:val="ConsPlusNormal"/>
            </w:pPr>
            <w: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3402" w:type="dxa"/>
          </w:tcPr>
          <w:p w:rsidR="00CB2396" w:rsidRDefault="00CB2396" w:rsidP="0095669C">
            <w:pPr>
              <w:pStyle w:val="ConsPlusNormal"/>
            </w:pPr>
            <w: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CB2396" w:rsidRDefault="00CB2396" w:rsidP="0095669C">
            <w:pPr>
              <w:pStyle w:val="ConsPlusNormal"/>
            </w:pPr>
            <w: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CB2396" w:rsidRDefault="00CB2396" w:rsidP="0095669C">
            <w:pPr>
              <w:pStyle w:val="ConsPlusNormal"/>
            </w:pPr>
            <w:r>
              <w:t>Услуга предоставляется не более 2 раз в месяц.</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CB2396" w:rsidRDefault="00CB2396" w:rsidP="0095669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410" w:type="dxa"/>
          </w:tcPr>
          <w:p w:rsidR="00CB2396" w:rsidRDefault="00CB2396" w:rsidP="0095669C">
            <w:pPr>
              <w:pStyle w:val="ConsPlusNormal"/>
            </w:pPr>
            <w:r>
              <w:lastRenderedPageBreak/>
              <w:t>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15" w:name="P3618"/>
            <w:bookmarkEnd w:id="15"/>
            <w:r>
              <w:lastRenderedPageBreak/>
              <w:t>1.12.</w:t>
            </w:r>
          </w:p>
        </w:tc>
        <w:tc>
          <w:tcPr>
            <w:tcW w:w="3559" w:type="dxa"/>
            <w:tcBorders>
              <w:bottom w:val="nil"/>
            </w:tcBorders>
          </w:tcPr>
          <w:p w:rsidR="00CB2396" w:rsidRDefault="00CB2396" w:rsidP="0095669C">
            <w:pPr>
              <w:pStyle w:val="ConsPlusNormal"/>
            </w:pPr>
            <w:r>
              <w:t>Сопровождение получателей социальных услуг к объектам социальной, инженерной и транспортной инфраструктур (в отношении инвалидов, имеющих стойкие расстройства функции зрения и самостоятельного передвижения; инвалидов, передвигающихся в кресле-коляске)</w:t>
            </w:r>
          </w:p>
        </w:tc>
        <w:tc>
          <w:tcPr>
            <w:tcW w:w="3402" w:type="dxa"/>
            <w:tcBorders>
              <w:bottom w:val="nil"/>
            </w:tcBorders>
          </w:tcPr>
          <w:p w:rsidR="00CB2396" w:rsidRDefault="00CB2396" w:rsidP="0095669C">
            <w:pPr>
              <w:pStyle w:val="ConsPlusNormal"/>
            </w:pPr>
            <w: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CB2396" w:rsidRDefault="00CB2396" w:rsidP="0095669C">
            <w:pPr>
              <w:pStyle w:val="ConsPlusNormal"/>
            </w:pPr>
            <w:proofErr w:type="gramStart"/>
            <w:r>
              <w:t>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roofErr w:type="gramEnd"/>
          </w:p>
          <w:p w:rsidR="00CB2396" w:rsidRDefault="00CB2396" w:rsidP="0095669C">
            <w:pPr>
              <w:pStyle w:val="ConsPlusNormal"/>
            </w:pPr>
            <w:r>
              <w:t>Услуга предоставляется продолжительностью не более 2 часов в день оказания услуги не более 2 раз в неделю.</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t>Услуга предоставляется в пределах населенного пункта, в котором проживает получатель социальных услуг.</w:t>
            </w:r>
          </w:p>
          <w:p w:rsidR="00CB2396" w:rsidRDefault="00CB2396" w:rsidP="0095669C">
            <w:pPr>
              <w:pStyle w:val="ConsPlusNormal"/>
            </w:pPr>
            <w:r>
              <w:t xml:space="preserve">Заказ на предоставление социальной услуги получатель социальных услуг должен сделать не </w:t>
            </w:r>
            <w:proofErr w:type="gramStart"/>
            <w:r>
              <w:t>позднее</w:t>
            </w:r>
            <w:proofErr w:type="gramEnd"/>
            <w:r>
              <w:t xml:space="preserve"> чем за 2 рабочих дня до предоставления услуги, в случае необходимости предоставления специализированного транспорта в соответствии с </w:t>
            </w:r>
            <w:hyperlink r:id="rId31" w:history="1">
              <w:r>
                <w:rPr>
                  <w:color w:val="0000FF"/>
                </w:rPr>
                <w:t>постановлением</w:t>
              </w:r>
            </w:hyperlink>
            <w: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w:t>
            </w:r>
            <w:r>
              <w:lastRenderedPageBreak/>
              <w:t>области" - не позднее чем за 5 рабочих дней до предоставления услуги. Сопровождение сотрудником поставщика социальных услуг осуществляется с учетом состояния здоровья получателя социальных услуг на основании заключения медицинской организации. 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w:t>
            </w:r>
            <w:proofErr w:type="gramStart"/>
            <w:r>
              <w:t>в</w:t>
            </w:r>
            <w:proofErr w:type="gramEnd"/>
            <w:r>
              <w:t xml:space="preserve"> ред. </w:t>
            </w:r>
            <w:hyperlink r:id="rId32"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bookmarkStart w:id="16" w:name="P3630"/>
            <w:bookmarkEnd w:id="16"/>
            <w:r>
              <w:t>1.13</w:t>
            </w:r>
          </w:p>
        </w:tc>
        <w:tc>
          <w:tcPr>
            <w:tcW w:w="3559" w:type="dxa"/>
          </w:tcPr>
          <w:p w:rsidR="00CB2396" w:rsidRDefault="00CB2396" w:rsidP="0095669C">
            <w:pPr>
              <w:pStyle w:val="ConsPlusNormal"/>
            </w:pPr>
            <w:r>
              <w:t>Оказание помощи в организации ритуальных услуг при отсутств</w:t>
            </w:r>
            <w:proofErr w:type="gramStart"/>
            <w:r>
              <w:t>ии у у</w:t>
            </w:r>
            <w:proofErr w:type="gramEnd"/>
            <w:r>
              <w:t>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3402" w:type="dxa"/>
          </w:tcPr>
          <w:p w:rsidR="00CB2396" w:rsidRDefault="00CB2396" w:rsidP="0095669C">
            <w:pPr>
              <w:pStyle w:val="ConsPlusNormal"/>
            </w:pPr>
            <w:r>
              <w:t xml:space="preserve">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w:t>
            </w:r>
            <w:r>
              <w:lastRenderedPageBreak/>
              <w:t>наличии).</w:t>
            </w:r>
          </w:p>
        </w:tc>
        <w:tc>
          <w:tcPr>
            <w:tcW w:w="1804" w:type="dxa"/>
          </w:tcPr>
          <w:p w:rsidR="00CB2396" w:rsidRDefault="00CB2396" w:rsidP="0095669C">
            <w:pPr>
              <w:pStyle w:val="ConsPlusNormal"/>
            </w:pPr>
            <w:r>
              <w:lastRenderedPageBreak/>
              <w:t>Срок предоставления услуги устанавливается по факту смерти получателя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предоставление получателю социальных услуг </w:t>
            </w:r>
            <w:r>
              <w:lastRenderedPageBreak/>
              <w:t>ритуальных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во взаимодействии со специализированными ритуальными службами, при необходимости осуществляется поиск родственников, членов </w:t>
            </w:r>
            <w:r>
              <w:lastRenderedPageBreak/>
              <w:t>семьи умершего получателя социальных услуг.</w:t>
            </w:r>
          </w:p>
        </w:tc>
      </w:tr>
      <w:tr w:rsidR="00CB2396" w:rsidTr="00CB2396">
        <w:tc>
          <w:tcPr>
            <w:tcW w:w="15513" w:type="dxa"/>
            <w:gridSpan w:val="7"/>
          </w:tcPr>
          <w:p w:rsidR="00CB2396" w:rsidRDefault="00CB2396" w:rsidP="0095669C">
            <w:pPr>
              <w:pStyle w:val="ConsPlusNormal"/>
              <w:jc w:val="center"/>
              <w:outlineLvl w:val="4"/>
            </w:pPr>
            <w:bookmarkStart w:id="17" w:name="P3638"/>
            <w:bookmarkEnd w:id="17"/>
            <w:r>
              <w:lastRenderedPageBreak/>
              <w:t>2. Социально-бытовые услуги, предоставляемые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r>
              <w:t>2.1</w:t>
            </w:r>
          </w:p>
        </w:tc>
        <w:tc>
          <w:tcPr>
            <w:tcW w:w="3559" w:type="dxa"/>
            <w:tcBorders>
              <w:bottom w:val="nil"/>
            </w:tcBorders>
          </w:tcPr>
          <w:p w:rsidR="00CB2396" w:rsidRDefault="00CB2396" w:rsidP="0095669C">
            <w:pPr>
              <w:pStyle w:val="ConsPlusNormal"/>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3402" w:type="dxa"/>
            <w:tcBorders>
              <w:bottom w:val="nil"/>
            </w:tcBorders>
          </w:tcPr>
          <w:p w:rsidR="00CB2396" w:rsidRDefault="00CB2396" w:rsidP="0095669C">
            <w:pPr>
              <w:pStyle w:val="ConsPlusNormal"/>
            </w:pPr>
            <w:proofErr w:type="gramStart"/>
            <w:r>
              <w:t xml:space="preserve">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промышленных товаров в ближайших торговых точках или через </w:t>
            </w:r>
            <w:proofErr w:type="spellStart"/>
            <w:r>
              <w:t>интернет-магазины</w:t>
            </w:r>
            <w:proofErr w:type="spellEnd"/>
            <w:r>
              <w:t xml:space="preserve"> и доставка на дом получателю социальных услуг;</w:t>
            </w:r>
            <w:proofErr w:type="gramEnd"/>
          </w:p>
          <w:p w:rsidR="00CB2396" w:rsidRDefault="00CB2396" w:rsidP="0095669C">
            <w:pPr>
              <w:pStyle w:val="ConsPlusNormal"/>
            </w:pPr>
            <w:r>
              <w:t xml:space="preserve">произведение окончательного </w:t>
            </w:r>
            <w:r>
              <w:lastRenderedPageBreak/>
              <w:t>расчета с получателем социальных услуг по чеку.</w:t>
            </w:r>
          </w:p>
          <w:p w:rsidR="00CB2396" w:rsidRDefault="00CB2396" w:rsidP="0095669C">
            <w:pPr>
              <w:pStyle w:val="ConsPlusNormal"/>
            </w:pPr>
            <w:r>
              <w:t>Услуга предоставляется не более 2 раз в неделю в объеме не более 7 кг за 1 доставку.</w:t>
            </w:r>
          </w:p>
        </w:tc>
        <w:tc>
          <w:tcPr>
            <w:tcW w:w="1804" w:type="dxa"/>
            <w:tcBorders>
              <w:bottom w:val="nil"/>
            </w:tcBorders>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 xml:space="preserve">Показатели качества - своевременное,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 Оценка результатов - удовлетворенность качеством </w:t>
            </w:r>
            <w:r>
              <w:lastRenderedPageBreak/>
              <w:t>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Услуга предоставляется сотрудником поставщика социальных услуг в соответствии с заказом получателя социальных услуг. Приобретение продовольственных и промышленных товаров осуществляется по умеренным ценам.</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33" w:history="1">
              <w:r>
                <w:rPr>
                  <w:color w:val="0000FF"/>
                </w:rPr>
                <w:t>постановления</w:t>
              </w:r>
            </w:hyperlink>
            <w:r>
              <w:t xml:space="preserve"> Правительства Тюменской области от 28.12.2017 N 683-п)</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18" w:name="P3649"/>
            <w:bookmarkEnd w:id="18"/>
            <w:r>
              <w:t>2.2</w:t>
            </w:r>
          </w:p>
        </w:tc>
        <w:tc>
          <w:tcPr>
            <w:tcW w:w="3559" w:type="dxa"/>
            <w:tcBorders>
              <w:bottom w:val="nil"/>
            </w:tcBorders>
          </w:tcPr>
          <w:p w:rsidR="00CB2396" w:rsidRDefault="00CB2396" w:rsidP="0095669C">
            <w:pPr>
              <w:pStyle w:val="ConsPlusNormal"/>
            </w:pPr>
            <w:r>
              <w:t>Приготовление пищи</w:t>
            </w:r>
          </w:p>
        </w:tc>
        <w:tc>
          <w:tcPr>
            <w:tcW w:w="3402" w:type="dxa"/>
            <w:tcBorders>
              <w:bottom w:val="nil"/>
            </w:tcBorders>
          </w:tcPr>
          <w:p w:rsidR="00CB2396" w:rsidRDefault="00CB2396" w:rsidP="0095669C">
            <w:pPr>
              <w:pStyle w:val="ConsPlusNormal"/>
            </w:pPr>
            <w:r>
              <w:t>Приготовление холодных блюд, варка бульонов, супов, приготовление вторых блюд, холодных и горячих напитков по согласованному с получателем социальных услуг меню в соответствии с рецептурой, включающей механическую и термическую обработку продуктов питания.</w:t>
            </w:r>
          </w:p>
          <w:p w:rsidR="00CB2396" w:rsidRDefault="00CB2396" w:rsidP="0095669C">
            <w:pPr>
              <w:pStyle w:val="ConsPlusNormal"/>
            </w:pPr>
            <w:r>
              <w:t>Услуга предоставляется в рамках технологии "Стационар на дому" продолжительностью не более 60 мин. в день посещения, в рамках технологии "Хоспис на дому" не более 90 мин. в день посещения.</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годности.</w:t>
            </w:r>
          </w:p>
          <w:p w:rsidR="00CB2396" w:rsidRDefault="00CB2396" w:rsidP="0095669C">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2410" w:type="dxa"/>
            <w:tcBorders>
              <w:bottom w:val="nil"/>
            </w:tcBorders>
          </w:tcPr>
          <w:p w:rsidR="00CB2396" w:rsidRDefault="00CB2396" w:rsidP="0095669C">
            <w:pPr>
              <w:pStyle w:val="ConsPlusNormal"/>
            </w:pPr>
            <w:r>
              <w:lastRenderedPageBreak/>
              <w:t>При оказании услуги используются продукты питания, кухонный инвентарь и бытовая техника получателя социальных услуг.</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34"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2.3.</w:t>
            </w:r>
          </w:p>
        </w:tc>
        <w:tc>
          <w:tcPr>
            <w:tcW w:w="3559" w:type="dxa"/>
          </w:tcPr>
          <w:p w:rsidR="00CB2396" w:rsidRDefault="00CB2396" w:rsidP="0095669C">
            <w:pPr>
              <w:pStyle w:val="ConsPlusNormal"/>
            </w:pPr>
            <w:r>
              <w:t>Подача пищи</w:t>
            </w:r>
          </w:p>
        </w:tc>
        <w:tc>
          <w:tcPr>
            <w:tcW w:w="3402" w:type="dxa"/>
          </w:tcPr>
          <w:p w:rsidR="00CB2396" w:rsidRDefault="00CB2396" w:rsidP="0095669C">
            <w:pPr>
              <w:pStyle w:val="ConsPlusNormal"/>
            </w:pPr>
            <w:r>
              <w:t>Разогрев ранее приготовленных получателем социальных услуг либо сотрудником поставщика социальных услуг блюд, подготовка места приема пищи;</w:t>
            </w:r>
          </w:p>
          <w:p w:rsidR="00CB2396" w:rsidRDefault="00CB2396" w:rsidP="0095669C">
            <w:pPr>
              <w:pStyle w:val="ConsPlusNormal"/>
            </w:pPr>
            <w:r>
              <w:t>выбор нужной посуды и приборов;</w:t>
            </w:r>
          </w:p>
          <w:p w:rsidR="00CB2396" w:rsidRDefault="00CB2396" w:rsidP="0095669C">
            <w:pPr>
              <w:pStyle w:val="ConsPlusNormal"/>
            </w:pPr>
            <w:r>
              <w:t xml:space="preserve">подача приготовленных блюд </w:t>
            </w:r>
            <w:proofErr w:type="gramStart"/>
            <w:r>
              <w:t>в место приема</w:t>
            </w:r>
            <w:proofErr w:type="gramEnd"/>
            <w:r>
              <w:t xml:space="preserve"> пищи.</w:t>
            </w:r>
          </w:p>
          <w:p w:rsidR="00CB2396" w:rsidRDefault="00CB2396" w:rsidP="0095669C">
            <w:pPr>
              <w:pStyle w:val="ConsPlusNormal"/>
            </w:pPr>
            <w:r>
              <w:t>Услуга предоставляется в рамках технологии "Стационар на дому" не более 2 раз в день посещения, в рамках технологии "Хоспис на дому" не более 3 раз в день посещения.</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Приготовленные блюда должны храниться в холодильнике и быть пригодными к употреблению.</w:t>
            </w:r>
          </w:p>
          <w:p w:rsidR="00CB2396" w:rsidRDefault="00CB2396" w:rsidP="0095669C">
            <w:pPr>
              <w:pStyle w:val="ConsPlusNormal"/>
            </w:pPr>
            <w:r>
              <w:t>При оказании услуги используется бытовая техника и кухонный инвентарь получателя социальных услуг.</w:t>
            </w:r>
          </w:p>
        </w:tc>
      </w:tr>
      <w:tr w:rsidR="00CB2396" w:rsidTr="00CB2396">
        <w:tc>
          <w:tcPr>
            <w:tcW w:w="604" w:type="dxa"/>
          </w:tcPr>
          <w:p w:rsidR="00CB2396" w:rsidRDefault="00CB2396" w:rsidP="0095669C">
            <w:pPr>
              <w:pStyle w:val="ConsPlusNormal"/>
              <w:jc w:val="center"/>
            </w:pPr>
            <w:r>
              <w:t>2.4</w:t>
            </w:r>
          </w:p>
        </w:tc>
        <w:tc>
          <w:tcPr>
            <w:tcW w:w="3559" w:type="dxa"/>
          </w:tcPr>
          <w:p w:rsidR="00CB2396" w:rsidRDefault="00CB2396" w:rsidP="0095669C">
            <w:pPr>
              <w:pStyle w:val="ConsPlusNormal"/>
            </w:pPr>
            <w:r>
              <w:t>Помощь в приеме пищи (кормление)</w:t>
            </w:r>
          </w:p>
        </w:tc>
        <w:tc>
          <w:tcPr>
            <w:tcW w:w="3402" w:type="dxa"/>
          </w:tcPr>
          <w:p w:rsidR="00CB2396" w:rsidRDefault="00CB2396" w:rsidP="0095669C">
            <w:pPr>
              <w:pStyle w:val="ConsPlusNormal"/>
            </w:pPr>
            <w:r>
              <w:t xml:space="preserve">Оказание помощи в приеме пищи ослабленному получателю социальных услуг, который не может принимать пищу </w:t>
            </w:r>
            <w:r>
              <w:lastRenderedPageBreak/>
              <w:t>самостоятельно.</w:t>
            </w:r>
          </w:p>
          <w:p w:rsidR="00CB2396" w:rsidRDefault="00CB2396" w:rsidP="0095669C">
            <w:pPr>
              <w:pStyle w:val="ConsPlusNormal"/>
            </w:pPr>
            <w:r>
              <w:t>Услуга предоставляется в рамках технологии "Стационар на дому" не более 2 раз в день посещения, в рамках технологии "Хоспис на дому" - не более 3 раз в день посещения.</w:t>
            </w:r>
          </w:p>
        </w:tc>
        <w:tc>
          <w:tcPr>
            <w:tcW w:w="1804" w:type="dxa"/>
          </w:tcPr>
          <w:p w:rsidR="00CB2396" w:rsidRDefault="00CB2396" w:rsidP="0095669C">
            <w:pPr>
              <w:pStyle w:val="ConsPlusNormal"/>
            </w:pPr>
            <w:r>
              <w:lastRenderedPageBreak/>
              <w:t xml:space="preserve">Срок предоставления услуги устанавливается </w:t>
            </w:r>
            <w:r>
              <w:lastRenderedPageBreak/>
              <w:t>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органом в соответствии с </w:t>
            </w:r>
            <w:r>
              <w:lastRenderedPageBreak/>
              <w:t xml:space="preserve">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w:t>
            </w:r>
            <w:r>
              <w:lastRenderedPageBreak/>
              <w:t>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При предоставлении услуги сотрудник поставщика социальных услуг </w:t>
            </w:r>
            <w:r>
              <w:lastRenderedPageBreak/>
              <w:t>должен удобно усадить получателя социальных услуг.</w:t>
            </w:r>
          </w:p>
          <w:p w:rsidR="00CB2396" w:rsidRDefault="00CB2396" w:rsidP="0095669C">
            <w:pPr>
              <w:pStyle w:val="ConsPlusNormal"/>
            </w:pPr>
            <w:r>
              <w:t>Услуга должна предоставляться получателю социальных услуг без причинения каких-либо неудобств, сотрудник поставщика социальных услуг должен проявлять необходимую деликатность и корректность по отношению к получателю социальных услуг. При необходимости пища измельчается, подается небольшими порциями.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19" w:name="P3681"/>
            <w:bookmarkEnd w:id="19"/>
            <w:r>
              <w:lastRenderedPageBreak/>
              <w:t>2.5</w:t>
            </w:r>
          </w:p>
        </w:tc>
        <w:tc>
          <w:tcPr>
            <w:tcW w:w="3559" w:type="dxa"/>
            <w:tcBorders>
              <w:bottom w:val="nil"/>
            </w:tcBorders>
          </w:tcPr>
          <w:p w:rsidR="00CB2396" w:rsidRDefault="00CB2396" w:rsidP="0095669C">
            <w:pPr>
              <w:pStyle w:val="ConsPlusNormal"/>
            </w:pPr>
            <w:r>
              <w:t>Мытье посуды</w:t>
            </w:r>
          </w:p>
        </w:tc>
        <w:tc>
          <w:tcPr>
            <w:tcW w:w="3402" w:type="dxa"/>
            <w:tcBorders>
              <w:bottom w:val="nil"/>
            </w:tcBorders>
          </w:tcPr>
          <w:p w:rsidR="00CB2396" w:rsidRDefault="00CB2396" w:rsidP="0095669C">
            <w:pPr>
              <w:pStyle w:val="ConsPlusNormal"/>
            </w:pPr>
            <w:r>
              <w:t>Мытье использованной посуды и приборов.</w:t>
            </w:r>
          </w:p>
          <w:p w:rsidR="00CB2396" w:rsidRDefault="00CB2396" w:rsidP="0095669C">
            <w:pPr>
              <w:pStyle w:val="ConsPlusNormal"/>
            </w:pPr>
            <w:r>
              <w:t>Услуга предоставляется в рамках технологии "Стационар на дому" продолжительностью не более 2 раз в день посещения, в рамках технологии "Хоспис на дому" не более 3 раз в день посещения.</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w:t>
            </w:r>
            <w:r>
              <w:lastRenderedPageBreak/>
              <w:t>Правительством Российской Федерации</w:t>
            </w:r>
          </w:p>
        </w:tc>
        <w:tc>
          <w:tcPr>
            <w:tcW w:w="1795" w:type="dxa"/>
            <w:tcBorders>
              <w:bottom w:val="nil"/>
            </w:tcBorders>
          </w:tcPr>
          <w:p w:rsidR="00CB2396" w:rsidRDefault="00CB2396" w:rsidP="0095669C">
            <w:pPr>
              <w:pStyle w:val="ConsPlusNormal"/>
            </w:pPr>
            <w:r>
              <w:lastRenderedPageBreak/>
              <w:t>Показатели качества - предоставление услуги должно обеспечить поддержание посуды получателя социальных услуг в чистоте.</w:t>
            </w:r>
          </w:p>
          <w:p w:rsidR="00CB2396" w:rsidRDefault="00CB2396" w:rsidP="0095669C">
            <w:pPr>
              <w:pStyle w:val="ConsPlusNormal"/>
            </w:pPr>
            <w:r>
              <w:t xml:space="preserve">Оценка результатов - </w:t>
            </w:r>
            <w:r>
              <w:lastRenderedPageBreak/>
              <w:t>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Мытье посуды осуществляется инвентарем и моющими средствами получателя социальных услуг.</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35"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2.6</w:t>
            </w:r>
          </w:p>
        </w:tc>
        <w:tc>
          <w:tcPr>
            <w:tcW w:w="3559" w:type="dxa"/>
          </w:tcPr>
          <w:p w:rsidR="00CB2396" w:rsidRDefault="00CB2396" w:rsidP="0095669C">
            <w:pPr>
              <w:pStyle w:val="ConsPlusNormal"/>
            </w:pPr>
            <w:r>
              <w:t>Уборка жилых помещений</w:t>
            </w:r>
          </w:p>
        </w:tc>
        <w:tc>
          <w:tcPr>
            <w:tcW w:w="3402" w:type="dxa"/>
          </w:tcPr>
          <w:p w:rsidR="00CB2396" w:rsidRDefault="00CB2396" w:rsidP="0095669C">
            <w:pPr>
              <w:pStyle w:val="ConsPlusNormal"/>
            </w:pPr>
            <w:r>
              <w:t>Влажная уборка от пыли с наружной поверхности мебели, подоконников, подметание пола, чистка ковровых покрытий веником или пылесосом, мытье пола, свободного от покрытия ковровыми изделиями; вынос бытовых отходов (вес не должен превышать 7 кг) 1 раз в неделю, общая площадь помещения, подлежащего уборке, не более 18 кв. м.</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поддержание жилого помещения получателя социальных услуг в чистоте.</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Уборка жилых помещений осуществляется инвентарем, моющими и дезинфицирующими средствами получателя социальных услуг.</w:t>
            </w:r>
          </w:p>
          <w:p w:rsidR="00CB2396" w:rsidRDefault="00CB2396" w:rsidP="0095669C">
            <w:pPr>
              <w:pStyle w:val="ConsPlusNormal"/>
            </w:pPr>
            <w:r>
              <w:t>При предоставлении услуги должна соблюдаться техника безопасности.</w:t>
            </w:r>
          </w:p>
        </w:tc>
      </w:tr>
      <w:tr w:rsidR="00CB2396" w:rsidTr="00CB2396">
        <w:tc>
          <w:tcPr>
            <w:tcW w:w="604" w:type="dxa"/>
          </w:tcPr>
          <w:p w:rsidR="00CB2396" w:rsidRDefault="00CB2396" w:rsidP="0095669C">
            <w:pPr>
              <w:pStyle w:val="ConsPlusNormal"/>
              <w:jc w:val="center"/>
            </w:pPr>
            <w:r>
              <w:t>2.7</w:t>
            </w:r>
          </w:p>
        </w:tc>
        <w:tc>
          <w:tcPr>
            <w:tcW w:w="3559" w:type="dxa"/>
          </w:tcPr>
          <w:p w:rsidR="00CB2396" w:rsidRDefault="00CB2396" w:rsidP="0095669C">
            <w:pPr>
              <w:pStyle w:val="ConsPlusNormal"/>
            </w:pPr>
            <w:r>
              <w:t xml:space="preserve">Доставка воды для получателей социальных услуг, проживающих в жилых помещениях без </w:t>
            </w:r>
            <w:r>
              <w:lastRenderedPageBreak/>
              <w:t>централизованного водоснабжения</w:t>
            </w:r>
          </w:p>
        </w:tc>
        <w:tc>
          <w:tcPr>
            <w:tcW w:w="3402" w:type="dxa"/>
          </w:tcPr>
          <w:p w:rsidR="00CB2396" w:rsidRDefault="00CB2396" w:rsidP="0095669C">
            <w:pPr>
              <w:pStyle w:val="ConsPlusNormal"/>
            </w:pPr>
            <w:r>
              <w:lastRenderedPageBreak/>
              <w:t xml:space="preserve">Доставка питьевой воды из источника централизованного водоснабжения, либо из колодца </w:t>
            </w:r>
            <w:r>
              <w:lastRenderedPageBreak/>
              <w:t>(скважины), либо из торговых точек (</w:t>
            </w:r>
            <w:proofErr w:type="spellStart"/>
            <w:r>
              <w:t>бутилированная</w:t>
            </w:r>
            <w:proofErr w:type="spellEnd"/>
            <w:r>
              <w:t xml:space="preserve"> вода).</w:t>
            </w:r>
          </w:p>
          <w:p w:rsidR="00CB2396" w:rsidRDefault="00CB2396" w:rsidP="0095669C">
            <w:pPr>
              <w:pStyle w:val="ConsPlusNormal"/>
            </w:pPr>
            <w:r>
              <w:t>Услуга предоставляется не более 3 раз в неделю в объеме не более 20 литров в день посещения.</w:t>
            </w:r>
          </w:p>
        </w:tc>
        <w:tc>
          <w:tcPr>
            <w:tcW w:w="1804" w:type="dxa"/>
          </w:tcPr>
          <w:p w:rsidR="00CB2396" w:rsidRDefault="00CB2396" w:rsidP="0095669C">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w:t>
            </w:r>
            <w:r>
              <w:lastRenderedPageBreak/>
              <w:t>услуги должно обеспечить потребности получателя социальных услуг в воде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получателю социальных услуг, </w:t>
            </w:r>
            <w:r>
              <w:lastRenderedPageBreak/>
              <w:t>проживающему в жилом помещении без централизованного водоснабжения.</w:t>
            </w:r>
          </w:p>
          <w:p w:rsidR="00CB2396" w:rsidRDefault="00CB2396" w:rsidP="0095669C">
            <w:pPr>
              <w:pStyle w:val="ConsPlusNormal"/>
            </w:pPr>
            <w: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rsidR="00CB2396" w:rsidRDefault="00CB2396" w:rsidP="0095669C">
            <w:pPr>
              <w:pStyle w:val="ConsPlusNormal"/>
            </w:pPr>
            <w:r>
              <w:t xml:space="preserve">В случае доставки </w:t>
            </w:r>
            <w:proofErr w:type="spellStart"/>
            <w:r>
              <w:t>бутилированной</w:t>
            </w:r>
            <w:proofErr w:type="spellEnd"/>
            <w:r>
              <w:t xml:space="preserve">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20" w:name="P3711"/>
            <w:bookmarkEnd w:id="20"/>
            <w:r>
              <w:lastRenderedPageBreak/>
              <w:t>2.8</w:t>
            </w:r>
          </w:p>
        </w:tc>
        <w:tc>
          <w:tcPr>
            <w:tcW w:w="3559" w:type="dxa"/>
            <w:tcBorders>
              <w:bottom w:val="nil"/>
            </w:tcBorders>
          </w:tcPr>
          <w:p w:rsidR="00CB2396" w:rsidRDefault="00CB2396" w:rsidP="0095669C">
            <w:pPr>
              <w:pStyle w:val="ConsPlusNormal"/>
            </w:pPr>
            <w:r>
              <w:t xml:space="preserve">Доставка топлива от места хранения в жилое помещение для получателей социальных услуг, проживающих в жилых </w:t>
            </w:r>
            <w:r>
              <w:lastRenderedPageBreak/>
              <w:t>помещениях с печным отоплением</w:t>
            </w:r>
          </w:p>
        </w:tc>
        <w:tc>
          <w:tcPr>
            <w:tcW w:w="3402" w:type="dxa"/>
            <w:tcBorders>
              <w:bottom w:val="nil"/>
            </w:tcBorders>
          </w:tcPr>
          <w:p w:rsidR="00CB2396" w:rsidRDefault="00CB2396" w:rsidP="0095669C">
            <w:pPr>
              <w:pStyle w:val="ConsPlusNormal"/>
            </w:pPr>
            <w:r>
              <w:lastRenderedPageBreak/>
              <w:t>Доставка топлива (дров, угля) от места хранения в жилое помещение получателя социальных услуг до печи.</w:t>
            </w:r>
          </w:p>
          <w:p w:rsidR="00CB2396" w:rsidRDefault="00CB2396" w:rsidP="0095669C">
            <w:pPr>
              <w:pStyle w:val="ConsPlusNormal"/>
            </w:pPr>
            <w:r>
              <w:lastRenderedPageBreak/>
              <w:t>Услуга предоставляется не более 3 раз в неделю в объеме не более 7 кг за 1 поднос топлива (не более 3 доставок топлива в день посещения).</w:t>
            </w:r>
          </w:p>
        </w:tc>
        <w:tc>
          <w:tcPr>
            <w:tcW w:w="1804" w:type="dxa"/>
            <w:tcBorders>
              <w:bottom w:val="nil"/>
            </w:tcBorders>
          </w:tcPr>
          <w:p w:rsidR="00CB2396" w:rsidRDefault="00CB2396" w:rsidP="0095669C">
            <w:pPr>
              <w:pStyle w:val="ConsPlusNormal"/>
            </w:pPr>
            <w:r>
              <w:lastRenderedPageBreak/>
              <w:t xml:space="preserve">Срок предоставления услуги устанавливается </w:t>
            </w:r>
            <w:r>
              <w:lastRenderedPageBreak/>
              <w:t>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lastRenderedPageBreak/>
              <w:t xml:space="preserve">Устанавливается уполномоченным органом в соответствии с </w:t>
            </w:r>
            <w:r>
              <w:lastRenderedPageBreak/>
              <w:t xml:space="preserve">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lastRenderedPageBreak/>
              <w:t xml:space="preserve">Показатели качества - предоставление услуги должно </w:t>
            </w:r>
            <w:r>
              <w:lastRenderedPageBreak/>
              <w:t>обеспечить потребности получателя социальных услуг в отоплении жилого помещения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 xml:space="preserve">Услуга предоставляется получателю социальных услуг, проживающему в </w:t>
            </w:r>
            <w:r>
              <w:lastRenderedPageBreak/>
              <w:t>жилом помещении без центрального отопления. При оказании услуги сотрудником поставщика социальных услуг соблюдаются правила пожарной безопасности.</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36"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2.9</w:t>
            </w:r>
          </w:p>
        </w:tc>
        <w:tc>
          <w:tcPr>
            <w:tcW w:w="3559" w:type="dxa"/>
          </w:tcPr>
          <w:p w:rsidR="00CB2396" w:rsidRDefault="00CB2396" w:rsidP="0095669C">
            <w:pPr>
              <w:pStyle w:val="ConsPlusNormal"/>
            </w:pPr>
            <w:r>
              <w:t>Топка печей для получателей социальных услуг, проживающих в жилых помещениях с печным отоплением</w:t>
            </w:r>
          </w:p>
        </w:tc>
        <w:tc>
          <w:tcPr>
            <w:tcW w:w="3402" w:type="dxa"/>
          </w:tcPr>
          <w:p w:rsidR="00CB2396" w:rsidRDefault="00CB2396" w:rsidP="0095669C">
            <w:pPr>
              <w:pStyle w:val="ConsPlusNormal"/>
            </w:pPr>
            <w:r>
              <w:t>Подготовка печи к топке (подготовка инвентаря, вынос золы, закладка топлива), растопка печи, закрытие печи после топки, уборка мусора около печи.</w:t>
            </w:r>
          </w:p>
          <w:p w:rsidR="00CB2396" w:rsidRDefault="00CB2396" w:rsidP="0095669C">
            <w:pPr>
              <w:pStyle w:val="ConsPlusNormal"/>
            </w:pPr>
            <w:r>
              <w:t>Услуга предоставляется 1 раз в день посещения.</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потребности получателя социальных услуг в отоплении жилого </w:t>
            </w:r>
            <w:r>
              <w:lastRenderedPageBreak/>
              <w:t>помещения для поддержания необходимых условий жизнедеятельности.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получателю социальных услуг, проживающему в жилом помещении без центрального отопления.</w:t>
            </w:r>
          </w:p>
          <w:p w:rsidR="00CB2396" w:rsidRDefault="00CB2396" w:rsidP="0095669C">
            <w:pPr>
              <w:pStyle w:val="ConsPlusNormal"/>
            </w:pPr>
            <w:r>
              <w:t xml:space="preserve">При оказании услуги сотрудником поставщика </w:t>
            </w:r>
            <w:r>
              <w:lastRenderedPageBreak/>
              <w:t>социальных услуг соблюдаются правила пожарной безопасности.</w:t>
            </w:r>
          </w:p>
        </w:tc>
      </w:tr>
      <w:tr w:rsidR="00CB2396" w:rsidTr="00CB2396">
        <w:tc>
          <w:tcPr>
            <w:tcW w:w="604" w:type="dxa"/>
          </w:tcPr>
          <w:p w:rsidR="00CB2396" w:rsidRDefault="00CB2396" w:rsidP="0095669C">
            <w:pPr>
              <w:pStyle w:val="ConsPlusNormal"/>
              <w:jc w:val="center"/>
            </w:pPr>
            <w:bookmarkStart w:id="21" w:name="P3731"/>
            <w:bookmarkEnd w:id="21"/>
            <w:r>
              <w:lastRenderedPageBreak/>
              <w:t>2.10</w:t>
            </w:r>
          </w:p>
        </w:tc>
        <w:tc>
          <w:tcPr>
            <w:tcW w:w="3559" w:type="dxa"/>
          </w:tcPr>
          <w:p w:rsidR="00CB2396" w:rsidRDefault="00CB2396" w:rsidP="0095669C">
            <w:pPr>
              <w:pStyle w:val="ConsPlusNormal"/>
            </w:pPr>
            <w:r>
              <w:t>Оказание услуг индивидуально-обслуживающего и гигиенического характера</w:t>
            </w:r>
          </w:p>
        </w:tc>
        <w:tc>
          <w:tcPr>
            <w:tcW w:w="3402" w:type="dxa"/>
          </w:tcPr>
          <w:p w:rsidR="00CB2396" w:rsidRDefault="00CB2396" w:rsidP="0095669C">
            <w:pPr>
              <w:pStyle w:val="ConsPlusNormal"/>
            </w:pPr>
            <w:r>
              <w:t>В рамках технологии "Стационар на дому":</w:t>
            </w:r>
          </w:p>
          <w:p w:rsidR="00CB2396" w:rsidRDefault="00CB2396" w:rsidP="0095669C">
            <w:pPr>
              <w:pStyle w:val="ConsPlusNormal"/>
            </w:pPr>
            <w:r>
              <w:t>общая гигиена тела, смена нательного белья, смена постельного белья не более 3 раз в неделю;</w:t>
            </w:r>
          </w:p>
          <w:p w:rsidR="00CB2396" w:rsidRDefault="00CB2396" w:rsidP="0095669C">
            <w:pPr>
              <w:pStyle w:val="ConsPlusNormal"/>
            </w:pPr>
            <w:r>
              <w:t>мытье в бане, ванной, душе не более 1 раза в неделю.</w:t>
            </w:r>
          </w:p>
          <w:p w:rsidR="00CB2396" w:rsidRDefault="00CB2396" w:rsidP="0095669C">
            <w:pPr>
              <w:pStyle w:val="ConsPlusNormal"/>
            </w:pPr>
            <w:r>
              <w:t>В рамках технологии "Хоспис на дому":</w:t>
            </w:r>
          </w:p>
          <w:p w:rsidR="00CB2396" w:rsidRDefault="00CB2396" w:rsidP="0095669C">
            <w:pPr>
              <w:pStyle w:val="ConsPlusNormal"/>
            </w:pPr>
            <w:r>
              <w:t>общая гигиена тела, замена абсорбирующего белья; помощь при пользовании туалетом или судном, включая обработку судна;</w:t>
            </w:r>
          </w:p>
          <w:p w:rsidR="00CB2396" w:rsidRDefault="00CB2396" w:rsidP="0095669C">
            <w:pPr>
              <w:pStyle w:val="ConsPlusNormal"/>
            </w:pPr>
            <w:r>
              <w:t xml:space="preserve">осуществление ухода за зубами или зубными протезами; стрижка ногтей; бритье бороды, усов; помощь в передвижении по </w:t>
            </w:r>
            <w:r>
              <w:lastRenderedPageBreak/>
              <w:t>комнате, помощь при одевании и раздевании;</w:t>
            </w:r>
          </w:p>
          <w:p w:rsidR="00CB2396" w:rsidRDefault="00CB2396" w:rsidP="0095669C">
            <w:pPr>
              <w:pStyle w:val="ConsPlusNormal"/>
            </w:pPr>
            <w:r>
              <w:t>умывание, причесывание;</w:t>
            </w:r>
          </w:p>
          <w:p w:rsidR="00CB2396" w:rsidRDefault="00CB2396" w:rsidP="0095669C">
            <w:pPr>
              <w:pStyle w:val="ConsPlusNormal"/>
            </w:pPr>
            <w:r>
              <w:t>смена нательного белья;</w:t>
            </w:r>
          </w:p>
          <w:p w:rsidR="00CB2396" w:rsidRDefault="00CB2396" w:rsidP="0095669C">
            <w:pPr>
              <w:pStyle w:val="ConsPlusNormal"/>
            </w:pPr>
            <w:r>
              <w:t>смена постельного белья по мере необходимости в день посещения; мытье в бане, ванной, душе не более 1 раза в неделю.</w:t>
            </w:r>
          </w:p>
        </w:tc>
        <w:tc>
          <w:tcPr>
            <w:tcW w:w="1804" w:type="dxa"/>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rsidR="00CB2396" w:rsidRDefault="00CB2396" w:rsidP="0095669C">
            <w:pPr>
              <w:pStyle w:val="ConsPlusNormal"/>
            </w:pPr>
            <w:r>
              <w:t xml:space="preserve">Оценка результатов - удовлетворенность качеством предоставляемой услуги, </w:t>
            </w:r>
            <w:r>
              <w:lastRenderedPageBreak/>
              <w:t>отсутствие обоснованных жалоб.</w:t>
            </w:r>
          </w:p>
        </w:tc>
        <w:tc>
          <w:tcPr>
            <w:tcW w:w="2410" w:type="dxa"/>
          </w:tcPr>
          <w:p w:rsidR="00CB2396" w:rsidRDefault="00CB2396" w:rsidP="0095669C">
            <w:pPr>
              <w:pStyle w:val="ConsPlusNormal"/>
            </w:pPr>
            <w:r>
              <w:lastRenderedPageBreak/>
              <w:t>При оказании услуг учитываются возраст, физическое состояние, индивидуальные особенности получателя социальных услуг.</w:t>
            </w:r>
          </w:p>
          <w:p w:rsidR="00CB2396" w:rsidRDefault="00CB2396" w:rsidP="0095669C">
            <w:pPr>
              <w:pStyle w:val="ConsPlusNormal"/>
            </w:pPr>
            <w:r>
              <w:t xml:space="preserve">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w:t>
            </w:r>
            <w:r>
              <w:lastRenderedPageBreak/>
              <w:t>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CB2396" w:rsidTr="00CB2396">
        <w:tc>
          <w:tcPr>
            <w:tcW w:w="604" w:type="dxa"/>
          </w:tcPr>
          <w:p w:rsidR="00CB2396" w:rsidRDefault="00CB2396" w:rsidP="0095669C">
            <w:pPr>
              <w:pStyle w:val="ConsPlusNormal"/>
              <w:jc w:val="center"/>
            </w:pPr>
            <w:r>
              <w:lastRenderedPageBreak/>
              <w:t>2.11</w:t>
            </w:r>
          </w:p>
        </w:tc>
        <w:tc>
          <w:tcPr>
            <w:tcW w:w="3559" w:type="dxa"/>
          </w:tcPr>
          <w:p w:rsidR="00CB2396" w:rsidRDefault="00CB2396" w:rsidP="0095669C">
            <w:pPr>
              <w:pStyle w:val="ConsPlusNormal"/>
            </w:pPr>
            <w:r>
              <w:t>Сдача за счет средств получателя социальных услуг вещей в стирку, химчистку, ремонт и обратная их доставка</w:t>
            </w:r>
          </w:p>
        </w:tc>
        <w:tc>
          <w:tcPr>
            <w:tcW w:w="3402" w:type="dxa"/>
          </w:tcPr>
          <w:p w:rsidR="00CB2396" w:rsidRDefault="00CB2396" w:rsidP="0095669C">
            <w:pPr>
              <w:pStyle w:val="ConsPlusNormal"/>
            </w:pPr>
            <w: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rsidR="00CB2396" w:rsidRDefault="00CB2396" w:rsidP="0095669C">
            <w:pPr>
              <w:pStyle w:val="ConsPlusNormal"/>
            </w:pPr>
            <w:r>
              <w:t>доставка вещей в организации бытового сервиса, занимающиеся стиркой, химчисткой, ремонтом вещей;</w:t>
            </w:r>
          </w:p>
          <w:p w:rsidR="00CB2396" w:rsidRDefault="00CB2396" w:rsidP="0095669C">
            <w:pPr>
              <w:pStyle w:val="ConsPlusNormal"/>
            </w:pPr>
            <w:r>
              <w:t>обратная доставка вещей получателю социальных услуг;</w:t>
            </w:r>
          </w:p>
          <w:p w:rsidR="00CB2396" w:rsidRDefault="00CB2396" w:rsidP="0095669C">
            <w:pPr>
              <w:pStyle w:val="ConsPlusNormal"/>
            </w:pPr>
            <w:r>
              <w:t>окончательный расчет с получателем социальных услуг на основании квитанции. Услуга предоставляется 1 раз в месяц в объеме не более 7 кг за одну доставку.</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rsidR="00CB2396" w:rsidRDefault="00CB2396" w:rsidP="0095669C">
            <w:pPr>
              <w:pStyle w:val="ConsPlusNormal"/>
            </w:pPr>
            <w:r>
              <w:t xml:space="preserve">Оценка результатов - удовлетворенность качеством предоставляемой услуги, отсутствие обоснованных </w:t>
            </w:r>
            <w:r>
              <w:lastRenderedPageBreak/>
              <w:t>жалоб.</w:t>
            </w:r>
          </w:p>
        </w:tc>
        <w:tc>
          <w:tcPr>
            <w:tcW w:w="2410" w:type="dxa"/>
          </w:tcPr>
          <w:p w:rsidR="00CB2396" w:rsidRDefault="00CB2396" w:rsidP="0095669C">
            <w:pPr>
              <w:pStyle w:val="ConsPlusNormal"/>
            </w:pPr>
            <w:r>
              <w:lastRenderedPageBreak/>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r w:rsidR="00CB2396" w:rsidTr="00CB2396">
        <w:tc>
          <w:tcPr>
            <w:tcW w:w="604" w:type="dxa"/>
          </w:tcPr>
          <w:p w:rsidR="00CB2396" w:rsidRDefault="00CB2396" w:rsidP="0095669C">
            <w:pPr>
              <w:pStyle w:val="ConsPlusNormal"/>
              <w:jc w:val="center"/>
            </w:pPr>
            <w:r>
              <w:lastRenderedPageBreak/>
              <w:t>2.12.</w:t>
            </w:r>
          </w:p>
        </w:tc>
        <w:tc>
          <w:tcPr>
            <w:tcW w:w="3559" w:type="dxa"/>
          </w:tcPr>
          <w:p w:rsidR="00CB2396" w:rsidRDefault="00CB2396" w:rsidP="0095669C">
            <w:pPr>
              <w:pStyle w:val="ConsPlusNormal"/>
            </w:pPr>
            <w:r>
              <w:t>Стирка нательного и постельного белья</w:t>
            </w:r>
          </w:p>
        </w:tc>
        <w:tc>
          <w:tcPr>
            <w:tcW w:w="3402" w:type="dxa"/>
          </w:tcPr>
          <w:p w:rsidR="00CB2396" w:rsidRDefault="00CB2396" w:rsidP="0095669C">
            <w:pPr>
              <w:pStyle w:val="ConsPlusNormal"/>
            </w:pPr>
            <w:r>
              <w:t>Стирка, полоскание, отжим, развешивание нательного и постельного белья 1 раз в неделю, не более 3 кг</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удовлетворение потребностей получателя социальных услуг в поддержании чистоты его вещей.</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При оказании услуги используются бытовая техника, хозяйственный инвентарь, моющие средства получателя социальных услуг.</w:t>
            </w:r>
          </w:p>
          <w:p w:rsidR="00CB2396" w:rsidRDefault="00CB2396" w:rsidP="0095669C">
            <w:pPr>
              <w:pStyle w:val="ConsPlusNormal"/>
            </w:pPr>
            <w:r>
              <w:t>При отсутствии у получателя социальных услуг стиральной машины стирка, полоскание, отжим осуществляется вручную.</w:t>
            </w:r>
          </w:p>
        </w:tc>
      </w:tr>
      <w:tr w:rsidR="00CB2396" w:rsidTr="00CB2396">
        <w:tc>
          <w:tcPr>
            <w:tcW w:w="604" w:type="dxa"/>
          </w:tcPr>
          <w:p w:rsidR="00CB2396" w:rsidRDefault="00CB2396" w:rsidP="0095669C">
            <w:pPr>
              <w:pStyle w:val="ConsPlusNormal"/>
              <w:jc w:val="center"/>
            </w:pPr>
            <w:r>
              <w:t>2.13</w:t>
            </w:r>
          </w:p>
        </w:tc>
        <w:tc>
          <w:tcPr>
            <w:tcW w:w="3559" w:type="dxa"/>
          </w:tcPr>
          <w:p w:rsidR="00CB2396" w:rsidRDefault="00CB2396" w:rsidP="0095669C">
            <w:pPr>
              <w:pStyle w:val="ConsPlusNormal"/>
            </w:pPr>
            <w:r>
              <w:t>Глаженье нательного и постельного белья</w:t>
            </w:r>
          </w:p>
        </w:tc>
        <w:tc>
          <w:tcPr>
            <w:tcW w:w="3402" w:type="dxa"/>
          </w:tcPr>
          <w:p w:rsidR="00CB2396" w:rsidRDefault="00CB2396" w:rsidP="0095669C">
            <w:pPr>
              <w:pStyle w:val="ConsPlusNormal"/>
            </w:pPr>
            <w:r>
              <w:t>Глаженье нательного и постельного белья 1 раз в неделю, не более 3 кг</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удовлетворение потребностей получателя социальных услуг во внешнем виде </w:t>
            </w:r>
            <w:r>
              <w:lastRenderedPageBreak/>
              <w:t>нательного и постельного белья.</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При оказании услуги используется бытовая техника, хозяйственный инвентарь получателя социальных услуг.</w:t>
            </w:r>
          </w:p>
        </w:tc>
      </w:tr>
      <w:tr w:rsidR="00CB2396" w:rsidTr="00CB2396">
        <w:tc>
          <w:tcPr>
            <w:tcW w:w="604" w:type="dxa"/>
          </w:tcPr>
          <w:p w:rsidR="00CB2396" w:rsidRDefault="00CB2396" w:rsidP="0095669C">
            <w:pPr>
              <w:pStyle w:val="ConsPlusNormal"/>
              <w:jc w:val="center"/>
            </w:pPr>
            <w:r>
              <w:lastRenderedPageBreak/>
              <w:t>2.14</w:t>
            </w:r>
          </w:p>
        </w:tc>
        <w:tc>
          <w:tcPr>
            <w:tcW w:w="3559" w:type="dxa"/>
          </w:tcPr>
          <w:p w:rsidR="00CB2396" w:rsidRDefault="00CB2396" w:rsidP="0095669C">
            <w:pPr>
              <w:pStyle w:val="ConsPlusNormal"/>
            </w:pPr>
            <w:r>
              <w:t>Организация помощи в проведении ремонта жилых помещений</w:t>
            </w:r>
          </w:p>
        </w:tc>
        <w:tc>
          <w:tcPr>
            <w:tcW w:w="3402" w:type="dxa"/>
          </w:tcPr>
          <w:p w:rsidR="00CB2396" w:rsidRDefault="00CB2396" w:rsidP="0095669C">
            <w:pPr>
              <w:pStyle w:val="ConsPlusNormal"/>
            </w:pPr>
            <w:r>
              <w:t>Подача заявки на ремонт в организацию, оказывающую соответствующую услугу</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rsidR="00CB2396" w:rsidRDefault="00CB2396" w:rsidP="0095669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410" w:type="dxa"/>
          </w:tcPr>
          <w:p w:rsidR="00CB2396" w:rsidRDefault="00CB2396" w:rsidP="0095669C">
            <w:pPr>
              <w:pStyle w:val="ConsPlusNormal"/>
            </w:pPr>
            <w:r>
              <w:lastRenderedPageBreak/>
              <w:t>Услуги соответствующих организаций (рабочих), оказываемые по заявке сотрудника поставщика социальных услуг, предоставляются за счет средств получателя социальных услуг.</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r>
              <w:lastRenderedPageBreak/>
              <w:t>2.15</w:t>
            </w:r>
          </w:p>
        </w:tc>
        <w:tc>
          <w:tcPr>
            <w:tcW w:w="3559" w:type="dxa"/>
            <w:tcBorders>
              <w:bottom w:val="nil"/>
            </w:tcBorders>
          </w:tcPr>
          <w:p w:rsidR="00CB2396" w:rsidRDefault="00CB2396" w:rsidP="0095669C">
            <w:pPr>
              <w:pStyle w:val="ConsPlusNormal"/>
            </w:pPr>
            <w:r>
              <w:t>Внесение за счет средств получателя социальных услуг платы за жилое помещение, коммунальные услуги, услуги связи</w:t>
            </w:r>
          </w:p>
        </w:tc>
        <w:tc>
          <w:tcPr>
            <w:tcW w:w="3402" w:type="dxa"/>
            <w:tcBorders>
              <w:bottom w:val="nil"/>
            </w:tcBorders>
          </w:tcPr>
          <w:p w:rsidR="00CB2396" w:rsidRDefault="00CB2396" w:rsidP="0095669C">
            <w:pPr>
              <w:pStyle w:val="ConsPlusNormal"/>
            </w:pPr>
            <w:r>
              <w:t>Снятие показаний с приборов учета, заполнение квитанций на оплату;</w:t>
            </w:r>
          </w:p>
          <w:p w:rsidR="00CB2396" w:rsidRDefault="00CB2396" w:rsidP="0095669C">
            <w:pPr>
              <w:pStyle w:val="ConsPlusNormal"/>
            </w:pPr>
            <w: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 и т.д.) окончательный расчет с получателем социальных услуг с выдачей квитанций.</w:t>
            </w:r>
          </w:p>
          <w:p w:rsidR="00CB2396" w:rsidRDefault="00CB2396" w:rsidP="0095669C">
            <w:pPr>
              <w:pStyle w:val="ConsPlusNormal"/>
            </w:pPr>
            <w:r>
              <w:t>Услуга предоставляется 1 раз в месяц.</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t xml:space="preserve">(в ред. </w:t>
            </w:r>
            <w:hyperlink r:id="rId37"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r>
              <w:t>2.16.</w:t>
            </w:r>
          </w:p>
        </w:tc>
        <w:tc>
          <w:tcPr>
            <w:tcW w:w="3559" w:type="dxa"/>
          </w:tcPr>
          <w:p w:rsidR="00CB2396" w:rsidRDefault="00CB2396" w:rsidP="0095669C">
            <w:pPr>
              <w:pStyle w:val="ConsPlusNormal"/>
            </w:pPr>
            <w:r>
              <w:t xml:space="preserve">Оказание помощи в получении услуг организаций торговли, </w:t>
            </w:r>
            <w:r>
              <w:lastRenderedPageBreak/>
              <w:t>бытового обслуживания, связи и других организаций, оказывающих услуги населению, в том числе на дому</w:t>
            </w:r>
          </w:p>
        </w:tc>
        <w:tc>
          <w:tcPr>
            <w:tcW w:w="3402" w:type="dxa"/>
          </w:tcPr>
          <w:p w:rsidR="00CB2396" w:rsidRDefault="00CB2396" w:rsidP="0095669C">
            <w:pPr>
              <w:pStyle w:val="ConsPlusNormal"/>
            </w:pPr>
            <w:r>
              <w:lastRenderedPageBreak/>
              <w:t xml:space="preserve">Подача заявки в организации торговли, бытового </w:t>
            </w:r>
            <w:r>
              <w:lastRenderedPageBreak/>
              <w:t>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CB2396" w:rsidRDefault="00CB2396" w:rsidP="0095669C">
            <w:pPr>
              <w:pStyle w:val="ConsPlusNormal"/>
            </w:pPr>
            <w: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w:t>
            </w:r>
          </w:p>
          <w:p w:rsidR="00CB2396" w:rsidRDefault="00CB2396" w:rsidP="0095669C">
            <w:pPr>
              <w:pStyle w:val="ConsPlusNormal"/>
            </w:pPr>
            <w:r>
              <w:t>Услуга предоставляется не более 2 раз в месяц.</w:t>
            </w:r>
          </w:p>
        </w:tc>
        <w:tc>
          <w:tcPr>
            <w:tcW w:w="1804" w:type="dxa"/>
          </w:tcPr>
          <w:p w:rsidR="00CB2396" w:rsidRDefault="00CB2396" w:rsidP="0095669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w:t>
            </w:r>
            <w:r>
              <w:lastRenderedPageBreak/>
              <w:t>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Услуги соответствующих </w:t>
            </w:r>
            <w:r>
              <w:lastRenderedPageBreak/>
              <w:t>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22" w:name="P3806"/>
            <w:bookmarkEnd w:id="22"/>
            <w:r>
              <w:lastRenderedPageBreak/>
              <w:t>2.17.</w:t>
            </w:r>
          </w:p>
        </w:tc>
        <w:tc>
          <w:tcPr>
            <w:tcW w:w="3559" w:type="dxa"/>
            <w:tcBorders>
              <w:bottom w:val="nil"/>
            </w:tcBorders>
          </w:tcPr>
          <w:p w:rsidR="00CB2396" w:rsidRDefault="00CB2396" w:rsidP="0095669C">
            <w:pPr>
              <w:pStyle w:val="ConsPlusNormal"/>
            </w:pPr>
            <w:r>
              <w:t xml:space="preserve">Сопровождение получателей социальных услуг к объектам социальной, инженерной и транспортной инфраструктур (в отношении инвалидов, имеющих стойкие расстройства функции зрения и самостоятельного передвижения; инвалидов, </w:t>
            </w:r>
            <w:r>
              <w:lastRenderedPageBreak/>
              <w:t>передвигающихся в кресле-коляске)</w:t>
            </w:r>
          </w:p>
        </w:tc>
        <w:tc>
          <w:tcPr>
            <w:tcW w:w="3402" w:type="dxa"/>
            <w:tcBorders>
              <w:bottom w:val="nil"/>
            </w:tcBorders>
          </w:tcPr>
          <w:p w:rsidR="00CB2396" w:rsidRDefault="00CB2396" w:rsidP="0095669C">
            <w:pPr>
              <w:pStyle w:val="ConsPlusNormal"/>
            </w:pPr>
            <w:r>
              <w:lastRenderedPageBreak/>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CB2396" w:rsidRDefault="00CB2396" w:rsidP="0095669C">
            <w:pPr>
              <w:pStyle w:val="ConsPlusNormal"/>
            </w:pPr>
            <w:proofErr w:type="gramStart"/>
            <w:r>
              <w:t xml:space="preserve">медицинские организации; </w:t>
            </w:r>
            <w:r>
              <w:lastRenderedPageBreak/>
              <w:t>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roofErr w:type="gramEnd"/>
          </w:p>
          <w:p w:rsidR="00CB2396" w:rsidRDefault="00CB2396" w:rsidP="0095669C">
            <w:pPr>
              <w:pStyle w:val="ConsPlusNormal"/>
            </w:pPr>
            <w:r>
              <w:t>Услуга предоставляется продолжительностью не более 2 часов в день оказания услуги не более 2 раз в неделю.</w:t>
            </w:r>
          </w:p>
        </w:tc>
        <w:tc>
          <w:tcPr>
            <w:tcW w:w="1804" w:type="dxa"/>
            <w:tcBorders>
              <w:bottom w:val="nil"/>
            </w:tcBorders>
          </w:tcPr>
          <w:p w:rsidR="00CB2396" w:rsidRDefault="00CB2396" w:rsidP="0095669C">
            <w:pPr>
              <w:pStyle w:val="ConsPlusNormal"/>
            </w:pPr>
            <w:r>
              <w:lastRenderedPageBreak/>
              <w:t xml:space="preserve">Срок предоставления услуги устанавливается индивидуально в период действия договора о предоставлении </w:t>
            </w:r>
            <w:r>
              <w:lastRenderedPageBreak/>
              <w:t>социальных услуг</w:t>
            </w:r>
          </w:p>
        </w:tc>
        <w:tc>
          <w:tcPr>
            <w:tcW w:w="1939" w:type="dxa"/>
            <w:tcBorders>
              <w:bottom w:val="nil"/>
            </w:tcBorders>
          </w:tcPr>
          <w:p w:rsidR="00CB2396" w:rsidRDefault="00CB2396" w:rsidP="0095669C">
            <w:pPr>
              <w:pStyle w:val="ConsPlusNormal"/>
            </w:pPr>
            <w:r>
              <w:lastRenderedPageBreak/>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w:t>
            </w:r>
            <w:r>
              <w:lastRenderedPageBreak/>
              <w:t>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lastRenderedPageBreak/>
              <w:t xml:space="preserve">Показатели качества - предоставление услуги должно обеспечить получателю доступность объектов </w:t>
            </w:r>
            <w:r>
              <w:lastRenderedPageBreak/>
              <w:t>социальной, инженерной и транспортной инфраструктур с учетом состояния здоровья.</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Услуга предоставляется в пределах населенного пункта, в котором проживает получатель социальных услуг.</w:t>
            </w:r>
          </w:p>
          <w:p w:rsidR="00CB2396" w:rsidRDefault="00CB2396" w:rsidP="0095669C">
            <w:pPr>
              <w:pStyle w:val="ConsPlusNormal"/>
            </w:pPr>
            <w:r>
              <w:t xml:space="preserve">Заказ на предоставление социальной услуги </w:t>
            </w:r>
            <w:r>
              <w:lastRenderedPageBreak/>
              <w:t xml:space="preserve">получатель социальных услуг должен сделать не </w:t>
            </w:r>
            <w:proofErr w:type="gramStart"/>
            <w:r>
              <w:t>позднее</w:t>
            </w:r>
            <w:proofErr w:type="gramEnd"/>
            <w:r>
              <w:t xml:space="preserve"> чем за 2 рабочих дня до предоставления услуги, в случае необходимости предоставления специализированного транспорта в соответствии с </w:t>
            </w:r>
            <w:hyperlink r:id="rId38" w:history="1">
              <w:r>
                <w:rPr>
                  <w:color w:val="0000FF"/>
                </w:rPr>
                <w:t>постановлением</w:t>
              </w:r>
            </w:hyperlink>
            <w: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области" - не позднее чем за 5 рабочих дней до предоставления услуги. Сопровождение сотрудником поставщика социальных услуг осуществляется с учетом состояния здоровья получателя социальных услуг на </w:t>
            </w:r>
            <w:r>
              <w:lastRenderedPageBreak/>
              <w:t>основании заключения медицинской организации. 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w:t>
            </w:r>
            <w:proofErr w:type="gramStart"/>
            <w:r>
              <w:t>в</w:t>
            </w:r>
            <w:proofErr w:type="gramEnd"/>
            <w:r>
              <w:t xml:space="preserve"> ред. </w:t>
            </w:r>
            <w:hyperlink r:id="rId39"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bookmarkStart w:id="23" w:name="P3818"/>
            <w:bookmarkEnd w:id="23"/>
            <w:r>
              <w:t>2.18</w:t>
            </w:r>
          </w:p>
        </w:tc>
        <w:tc>
          <w:tcPr>
            <w:tcW w:w="3559" w:type="dxa"/>
          </w:tcPr>
          <w:p w:rsidR="00CB2396" w:rsidRDefault="00CB2396" w:rsidP="0095669C">
            <w:pPr>
              <w:pStyle w:val="ConsPlusNormal"/>
            </w:pPr>
            <w:r>
              <w:t>Оказание помощи в организации ритуальных услуг при отсутств</w:t>
            </w:r>
            <w:proofErr w:type="gramStart"/>
            <w:r>
              <w:t>ии у у</w:t>
            </w:r>
            <w:proofErr w:type="gramEnd"/>
            <w:r>
              <w:t>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3402" w:type="dxa"/>
          </w:tcPr>
          <w:p w:rsidR="00CB2396" w:rsidRDefault="00CB2396" w:rsidP="0095669C">
            <w:pPr>
              <w:pStyle w:val="ConsPlusNormal"/>
            </w:pPr>
            <w: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1804" w:type="dxa"/>
          </w:tcPr>
          <w:p w:rsidR="00CB2396" w:rsidRDefault="00CB2396" w:rsidP="0095669C">
            <w:pPr>
              <w:pStyle w:val="ConsPlusNormal"/>
            </w:pPr>
            <w:r>
              <w:t>Срок предоставления услуги устанавливается по факту смерти получателя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предоставление получателю социальных услуг ритуальных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rsidR="00CB2396" w:rsidTr="00CB2396">
        <w:tc>
          <w:tcPr>
            <w:tcW w:w="15513" w:type="dxa"/>
            <w:gridSpan w:val="7"/>
          </w:tcPr>
          <w:p w:rsidR="00CB2396" w:rsidRDefault="00CB2396" w:rsidP="0095669C">
            <w:pPr>
              <w:pStyle w:val="ConsPlusNormal"/>
              <w:jc w:val="center"/>
              <w:outlineLvl w:val="4"/>
            </w:pPr>
            <w:r>
              <w:lastRenderedPageBreak/>
              <w:t>3. Социально-медицинские услуги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bookmarkStart w:id="24" w:name="P3827"/>
            <w:bookmarkEnd w:id="24"/>
            <w:r>
              <w:t>3.1</w:t>
            </w:r>
          </w:p>
        </w:tc>
        <w:tc>
          <w:tcPr>
            <w:tcW w:w="3559" w:type="dxa"/>
            <w:tcBorders>
              <w:bottom w:val="nil"/>
            </w:tcBorders>
          </w:tcPr>
          <w:p w:rsidR="00CB2396" w:rsidRDefault="00CB2396" w:rsidP="0095669C">
            <w:pPr>
              <w:pStyle w:val="ConsPlusNormal"/>
            </w:pPr>
            <w:r>
              <w:t>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применения и медицинских изделий по заключению врача</w:t>
            </w:r>
          </w:p>
        </w:tc>
        <w:tc>
          <w:tcPr>
            <w:tcW w:w="3402" w:type="dxa"/>
            <w:tcBorders>
              <w:bottom w:val="nil"/>
            </w:tcBorders>
          </w:tcPr>
          <w:p w:rsidR="00CB2396" w:rsidRDefault="00CB2396" w:rsidP="0095669C">
            <w:pPr>
              <w:pStyle w:val="ConsPlusNormal"/>
            </w:pPr>
            <w:r>
              <w:t>Приобретение и доставка на дом получателю социальных услуг необходимых лекарственных препаратов для медицинского применения и (или) медицинских изделий по заключению врача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CB2396" w:rsidRDefault="00CB2396" w:rsidP="0095669C">
            <w:pPr>
              <w:pStyle w:val="ConsPlusNormal"/>
            </w:pPr>
            <w:r>
              <w:t>Услуга предоставляется по медицинским показаниям не более 2 раз в неделю.</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 доставка осуществляется на дом, в том числе в составе мобильных бригад социального обслуживания.</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t xml:space="preserve">(в ред. </w:t>
            </w:r>
            <w:hyperlink r:id="rId40" w:history="1">
              <w:r>
                <w:rPr>
                  <w:color w:val="0000FF"/>
                </w:rPr>
                <w:t>постановления</w:t>
              </w:r>
            </w:hyperlink>
            <w:r>
              <w:t xml:space="preserve"> Правительства Тюменской области от 28.12.2017 N 683-п)</w:t>
            </w:r>
          </w:p>
        </w:tc>
      </w:tr>
      <w:tr w:rsidR="00CB2396" w:rsidTr="00CB2396">
        <w:tc>
          <w:tcPr>
            <w:tcW w:w="604" w:type="dxa"/>
          </w:tcPr>
          <w:p w:rsidR="00CB2396" w:rsidRDefault="00CB2396" w:rsidP="0095669C">
            <w:pPr>
              <w:pStyle w:val="ConsPlusNormal"/>
              <w:jc w:val="center"/>
            </w:pPr>
            <w:bookmarkStart w:id="25" w:name="P3837"/>
            <w:bookmarkEnd w:id="25"/>
            <w:r>
              <w:t>3.2</w:t>
            </w:r>
          </w:p>
        </w:tc>
        <w:tc>
          <w:tcPr>
            <w:tcW w:w="3559" w:type="dxa"/>
          </w:tcPr>
          <w:p w:rsidR="00CB2396" w:rsidRDefault="00CB2396" w:rsidP="0095669C">
            <w:pPr>
              <w:pStyle w:val="ConsPlusNormal"/>
            </w:pPr>
            <w:r>
              <w:t xml:space="preserve">Оказание помощи в освоении и выполнении посильных физических упражнений по рекомендации врача (в отношении получателей социальных услуг, нуждающихся в постоянной посторонней помощи, не способных к самообслуживанию, самостоятельному передвижению в силу заболевания, травмы, возраста </w:t>
            </w:r>
            <w:r>
              <w:lastRenderedPageBreak/>
              <w:t>или наличия инвалидности)</w:t>
            </w:r>
          </w:p>
        </w:tc>
        <w:tc>
          <w:tcPr>
            <w:tcW w:w="3402" w:type="dxa"/>
          </w:tcPr>
          <w:p w:rsidR="00CB2396" w:rsidRDefault="00CB2396" w:rsidP="0095669C">
            <w:pPr>
              <w:pStyle w:val="ConsPlusNormal"/>
            </w:pPr>
            <w:r>
              <w:lastRenderedPageBreak/>
              <w:t>Проведение индивидуальных занятий по овладению получателем социальных услуг комплекса посильных физических упражнений, рекомендованных врачом, для систематического выполнения.</w:t>
            </w:r>
          </w:p>
          <w:p w:rsidR="00CB2396" w:rsidRDefault="00CB2396" w:rsidP="0095669C">
            <w:pPr>
              <w:pStyle w:val="ConsPlusNormal"/>
            </w:pPr>
            <w:r>
              <w:t>Услуга предоставляется по медицинским показаниям.</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w:t>
            </w:r>
            <w:r>
              <w:lastRenderedPageBreak/>
              <w:t>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способствовать сохранению и (или) восстановлению здоровья </w:t>
            </w:r>
            <w:r>
              <w:lastRenderedPageBreak/>
              <w:t>получателя социальных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получателям социальных услуг, нуждающимся в постоянной посторонней помощи, не способным к самообслуживанию, самостоятельному </w:t>
            </w:r>
            <w:r>
              <w:lastRenderedPageBreak/>
              <w:t>передвижению в силу заболевания, травмы, возраста или наличия инвалидности при наличии рекомендаций врача с учетом состояния здоровья получателя социальных услуг.</w:t>
            </w:r>
          </w:p>
          <w:p w:rsidR="00CB2396" w:rsidRDefault="00CB2396" w:rsidP="0095669C">
            <w:pPr>
              <w:pStyle w:val="ConsPlusNormal"/>
            </w:pPr>
            <w: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rsidR="00CB2396" w:rsidTr="00CB2396">
        <w:tc>
          <w:tcPr>
            <w:tcW w:w="604" w:type="dxa"/>
          </w:tcPr>
          <w:p w:rsidR="00CB2396" w:rsidRDefault="00CB2396" w:rsidP="0095669C">
            <w:pPr>
              <w:pStyle w:val="ConsPlusNormal"/>
              <w:jc w:val="center"/>
            </w:pPr>
            <w:r>
              <w:lastRenderedPageBreak/>
              <w:t>3.3.</w:t>
            </w:r>
          </w:p>
        </w:tc>
        <w:tc>
          <w:tcPr>
            <w:tcW w:w="3559" w:type="dxa"/>
          </w:tcPr>
          <w:p w:rsidR="00CB2396" w:rsidRDefault="00CB2396" w:rsidP="0095669C">
            <w:pPr>
              <w:pStyle w:val="ConsPlusNormal"/>
            </w:pPr>
            <w:r>
              <w:t>Проведение социально-оздоровительных мероприятий</w:t>
            </w:r>
          </w:p>
        </w:tc>
        <w:tc>
          <w:tcPr>
            <w:tcW w:w="3402" w:type="dxa"/>
          </w:tcPr>
          <w:p w:rsidR="00CB2396" w:rsidRDefault="00CB2396" w:rsidP="0095669C">
            <w:pPr>
              <w:pStyle w:val="ConsPlusNormal"/>
            </w:pPr>
            <w:r>
              <w:t>Составление и проведение комплекса индивидуальных оздоровительных мероприятий на дому с учетом состояния здоровья при наличии показаний, в том числе занятий оздоровительной гимнастикой, закаливание (принятие воздушных ванн), занятий, обучающих здоровому образу жизни.</w:t>
            </w:r>
          </w:p>
          <w:p w:rsidR="00CB2396" w:rsidRDefault="00CB2396" w:rsidP="0095669C">
            <w:pPr>
              <w:pStyle w:val="ConsPlusNormal"/>
            </w:pPr>
            <w:r>
              <w:t xml:space="preserve">Услуга предоставляется в рамках технологии "Санаторий на дому", продолжительность оздоровительного курса 10 рабочих дней не чаще 1 раза в два </w:t>
            </w:r>
            <w:r>
              <w:lastRenderedPageBreak/>
              <w:t>года.</w:t>
            </w:r>
          </w:p>
        </w:tc>
        <w:tc>
          <w:tcPr>
            <w:tcW w:w="1804" w:type="dxa"/>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w:t>
            </w:r>
          </w:p>
          <w:p w:rsidR="00CB2396" w:rsidRDefault="00CB2396" w:rsidP="0095669C">
            <w:pPr>
              <w:pStyle w:val="ConsPlusNormal"/>
            </w:pPr>
            <w:r>
              <w:t>Оценка результатов - удовлетвореннос</w:t>
            </w:r>
            <w:r>
              <w:lastRenderedPageBreak/>
              <w:t>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получателям социальных услуг при наличии рекомендаций врача с учетом состояния здоровья получателя социальных услуг</w:t>
            </w:r>
          </w:p>
          <w:p w:rsidR="00CB2396" w:rsidRDefault="00CB2396" w:rsidP="0095669C">
            <w:pPr>
              <w:pStyle w:val="ConsPlusNormal"/>
            </w:pPr>
            <w:r>
              <w:t xml:space="preserve">Услуга должна предоставляться получателю социальных услуг с максимальной аккуратностью и осторожностью без </w:t>
            </w:r>
            <w:r>
              <w:lastRenderedPageBreak/>
              <w:t>причинения вреда его здоровью.</w:t>
            </w:r>
          </w:p>
        </w:tc>
      </w:tr>
      <w:tr w:rsidR="00CB2396" w:rsidTr="00CB2396">
        <w:tc>
          <w:tcPr>
            <w:tcW w:w="604" w:type="dxa"/>
          </w:tcPr>
          <w:p w:rsidR="00CB2396" w:rsidRDefault="00CB2396" w:rsidP="0095669C">
            <w:pPr>
              <w:pStyle w:val="ConsPlusNormal"/>
              <w:jc w:val="center"/>
            </w:pPr>
            <w:bookmarkStart w:id="26" w:name="P3857"/>
            <w:bookmarkEnd w:id="26"/>
            <w:r>
              <w:lastRenderedPageBreak/>
              <w:t>3.4.</w:t>
            </w:r>
          </w:p>
        </w:tc>
        <w:tc>
          <w:tcPr>
            <w:tcW w:w="3559" w:type="dxa"/>
          </w:tcPr>
          <w:p w:rsidR="00CB2396" w:rsidRDefault="00CB2396" w:rsidP="0095669C">
            <w:pPr>
              <w:pStyle w:val="ConsPlusNormal"/>
            </w:pPr>
            <w:r>
              <w:t>Выполнение процедур, связанных с организацией ухода, наблюдением за состоянием здоровья получателей социальных услуг (для получателей социальных услуг, нуждающихся в постоянной посторонней помощи, не способных к самообслуживанию в силу заболевания)</w:t>
            </w:r>
          </w:p>
        </w:tc>
        <w:tc>
          <w:tcPr>
            <w:tcW w:w="3402" w:type="dxa"/>
          </w:tcPr>
          <w:p w:rsidR="00CB2396" w:rsidRDefault="00CB2396" w:rsidP="0095669C">
            <w:pPr>
              <w:pStyle w:val="ConsPlusNormal"/>
            </w:pPr>
            <w:proofErr w:type="gramStart"/>
            <w:r>
              <w:t>Контроль за</w:t>
            </w:r>
            <w:proofErr w:type="gramEnd"/>
            <w:r>
              <w:t xml:space="preserve"> соблюдением предписаний врача, связанных со временем приема, частотой приема, способом приема и сроком годности лекарств, оказание помощи в пользовании приборами медицинского назначения.</w:t>
            </w:r>
          </w:p>
          <w:p w:rsidR="00CB2396" w:rsidRDefault="00CB2396" w:rsidP="0095669C">
            <w:pPr>
              <w:pStyle w:val="ConsPlusNormal"/>
            </w:pPr>
            <w:r>
              <w:t>Систематическое наблюдение осуществляется путем измерения температуры тела, артериального давления.</w:t>
            </w:r>
          </w:p>
          <w:p w:rsidR="00CB2396" w:rsidRDefault="00CB2396" w:rsidP="0095669C">
            <w:pPr>
              <w:pStyle w:val="ConsPlusNormal"/>
            </w:pPr>
            <w:r>
              <w:t>Услуга предоставляется в рамках технологий "Стационар на дому", "Хоспис на дому".</w:t>
            </w:r>
          </w:p>
          <w:p w:rsidR="00CB2396" w:rsidRDefault="00CB2396" w:rsidP="0095669C">
            <w:pPr>
              <w:pStyle w:val="ConsPlusNormal"/>
            </w:pPr>
            <w:r>
              <w:t>Услуга предоставляется по медицинским показаниям.</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Услуга предоставляется получателям социальных услуг, нуждающимся в постоянной посторонней помощи, не способным к самообслуживанию в силу заболевания, в том числе в терминальной стадии развития, при наличии рекомендаций врача с учетом состояния здоровья получателя социальных услуг, не требующего госпитализации в медицинскую организацию.</w:t>
            </w:r>
          </w:p>
          <w:p w:rsidR="00CB2396" w:rsidRDefault="00CB2396" w:rsidP="0095669C">
            <w:pPr>
              <w:pStyle w:val="ConsPlusNormal"/>
            </w:pPr>
            <w:r>
              <w:t xml:space="preserve">Услуга должна предоставляться получателю социальных услуг с максимальной аккуратностью и осторожностью без </w:t>
            </w:r>
            <w:r>
              <w:lastRenderedPageBreak/>
              <w:t>причинения вреда его здоровью.</w:t>
            </w:r>
          </w:p>
        </w:tc>
      </w:tr>
      <w:tr w:rsidR="00CB2396" w:rsidTr="00CB2396">
        <w:tc>
          <w:tcPr>
            <w:tcW w:w="604" w:type="dxa"/>
          </w:tcPr>
          <w:p w:rsidR="00CB2396" w:rsidRDefault="00CB2396" w:rsidP="0095669C">
            <w:pPr>
              <w:pStyle w:val="ConsPlusNormal"/>
              <w:jc w:val="center"/>
            </w:pPr>
            <w:bookmarkStart w:id="27" w:name="P3869"/>
            <w:bookmarkEnd w:id="27"/>
            <w:r>
              <w:lastRenderedPageBreak/>
              <w:t>3.5.</w:t>
            </w:r>
          </w:p>
        </w:tc>
        <w:tc>
          <w:tcPr>
            <w:tcW w:w="3559" w:type="dxa"/>
          </w:tcPr>
          <w:p w:rsidR="00CB2396" w:rsidRDefault="00CB2396" w:rsidP="0095669C">
            <w:pPr>
              <w:pStyle w:val="ConsPlusNormal"/>
            </w:pPr>
            <w:r>
              <w:t>Организация получения медицинской помощи</w:t>
            </w:r>
          </w:p>
        </w:tc>
        <w:tc>
          <w:tcPr>
            <w:tcW w:w="3402" w:type="dxa"/>
          </w:tcPr>
          <w:p w:rsidR="00CB2396" w:rsidRDefault="00CB2396" w:rsidP="0095669C">
            <w:pPr>
              <w:pStyle w:val="ConsPlusNormal"/>
            </w:pPr>
            <w:proofErr w:type="gramStart"/>
            <w:r>
              <w:t>Запись на прием к врачу, в том числе для проведения медицинских обследований, вызов врача на дом, вызов скорой медицинской помощи,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проведении мероприятий, направленных на формирование здорового образа жизни, либо</w:t>
            </w:r>
            <w:proofErr w:type="gramEnd"/>
            <w:r>
              <w:t xml:space="preserve">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Услуга предоставляется по медицинским показаниям.</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способствовать своевременному установлению диагноза и сохранению здоровья.</w:t>
            </w:r>
          </w:p>
          <w:p w:rsidR="00CB2396" w:rsidRDefault="00CB2396" w:rsidP="0095669C">
            <w:pPr>
              <w:pStyle w:val="ConsPlusNormal"/>
            </w:pPr>
            <w:r>
              <w:t>Оценка результатов - удовлетворенность качеством предоставляемо</w:t>
            </w:r>
            <w:r>
              <w:lastRenderedPageBreak/>
              <w:t>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при возникновении у получателя социальных услуг проблем, связанных со здоровьем, или необходимости проведения медицинских обследований. Необходимость определяется медицинским работником медицинской организации. Проведение мероприятий осуществляется с учетом состояния здоровья получателя социальных услуг.</w:t>
            </w:r>
          </w:p>
        </w:tc>
      </w:tr>
      <w:tr w:rsidR="00CB2396" w:rsidTr="00CB2396">
        <w:tc>
          <w:tcPr>
            <w:tcW w:w="604" w:type="dxa"/>
          </w:tcPr>
          <w:p w:rsidR="00CB2396" w:rsidRDefault="00CB2396" w:rsidP="0095669C">
            <w:pPr>
              <w:pStyle w:val="ConsPlusNormal"/>
              <w:jc w:val="center"/>
            </w:pPr>
            <w:r>
              <w:lastRenderedPageBreak/>
              <w:t>3.6</w:t>
            </w:r>
          </w:p>
        </w:tc>
        <w:tc>
          <w:tcPr>
            <w:tcW w:w="3559" w:type="dxa"/>
          </w:tcPr>
          <w:p w:rsidR="00CB2396" w:rsidRDefault="00CB2396" w:rsidP="0095669C">
            <w:pPr>
              <w:pStyle w:val="ConsPlusNormal"/>
            </w:pPr>
            <w:r>
              <w:t>Сопровождение в медицинские организации при госпитализации получателей социальных услуг</w:t>
            </w:r>
          </w:p>
        </w:tc>
        <w:tc>
          <w:tcPr>
            <w:tcW w:w="3402" w:type="dxa"/>
          </w:tcPr>
          <w:p w:rsidR="00CB2396" w:rsidRDefault="00CB2396" w:rsidP="0095669C">
            <w:pPr>
              <w:pStyle w:val="ConsPlusNormal"/>
            </w:pPr>
            <w:r>
              <w:t>Сбор необходимых документов и вещей получателя социальных услуг, сопровождение сотрудником поставщика социальных услуг получателя социальных услуг в медицинскую организацию и обратно при плановой госпитализации.</w:t>
            </w:r>
          </w:p>
          <w:p w:rsidR="00CB2396" w:rsidRDefault="00CB2396" w:rsidP="0095669C">
            <w:pPr>
              <w:pStyle w:val="ConsPlusNormal"/>
            </w:pPr>
            <w:r>
              <w:t>Услуга предоставляется по медицинским показаниям.</w:t>
            </w:r>
          </w:p>
        </w:tc>
        <w:tc>
          <w:tcPr>
            <w:tcW w:w="1804" w:type="dxa"/>
          </w:tcPr>
          <w:p w:rsidR="00CB2396" w:rsidRDefault="00CB2396" w:rsidP="0095669C">
            <w:pPr>
              <w:pStyle w:val="ConsPlusNormal"/>
            </w:pPr>
            <w:r>
              <w:t>Предоставление услуги при плановой госпитализации осуществляется в сроки, согласованные с медицинской организацией</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Сопровождение в медицинские организации и обратно для госпитализации осуществляется в пределах муниципального образования, на территории которого проживает получатель социальных услуг.</w:t>
            </w:r>
          </w:p>
          <w:p w:rsidR="00CB2396" w:rsidRDefault="00CB2396" w:rsidP="0095669C">
            <w:pPr>
              <w:pStyle w:val="ConsPlusNormal"/>
            </w:pPr>
            <w:r>
              <w:t>Дата предоставления услуги согласовывается с сотрудником поставщика социальных услуг не менее чем за 3 дня.</w:t>
            </w:r>
          </w:p>
        </w:tc>
      </w:tr>
      <w:tr w:rsidR="00CB2396" w:rsidTr="00CB2396">
        <w:tc>
          <w:tcPr>
            <w:tcW w:w="604" w:type="dxa"/>
          </w:tcPr>
          <w:p w:rsidR="00CB2396" w:rsidRDefault="00CB2396" w:rsidP="0095669C">
            <w:pPr>
              <w:pStyle w:val="ConsPlusNormal"/>
              <w:jc w:val="center"/>
            </w:pPr>
            <w:r>
              <w:t>3.7</w:t>
            </w:r>
          </w:p>
        </w:tc>
        <w:tc>
          <w:tcPr>
            <w:tcW w:w="3559" w:type="dxa"/>
          </w:tcPr>
          <w:p w:rsidR="00CB2396" w:rsidRDefault="00CB2396" w:rsidP="0095669C">
            <w:pPr>
              <w:pStyle w:val="ConsPlusNormal"/>
            </w:pPr>
            <w:r>
              <w:t>Посещение получателя социальных услуг, находящегося на лечении в стационарных условиях в медицинской организации</w:t>
            </w:r>
          </w:p>
        </w:tc>
        <w:tc>
          <w:tcPr>
            <w:tcW w:w="3402" w:type="dxa"/>
          </w:tcPr>
          <w:p w:rsidR="00CB2396" w:rsidRDefault="00CB2396" w:rsidP="0095669C">
            <w:pPr>
              <w:pStyle w:val="ConsPlusNormal"/>
            </w:pPr>
            <w:r>
              <w:t xml:space="preserve">Посещение получателя социальных услуг, находящегося на лечении в стационарных условиях в медицинской организации не более 2 раз в неделю, посещение длится не </w:t>
            </w:r>
            <w:r>
              <w:lastRenderedPageBreak/>
              <w:t>более 30 минут.</w:t>
            </w:r>
          </w:p>
        </w:tc>
        <w:tc>
          <w:tcPr>
            <w:tcW w:w="1804" w:type="dxa"/>
          </w:tcPr>
          <w:p w:rsidR="00CB2396" w:rsidRDefault="00CB2396" w:rsidP="0095669C">
            <w:pPr>
              <w:pStyle w:val="ConsPlusNormal"/>
            </w:pPr>
            <w:r>
              <w:lastRenderedPageBreak/>
              <w:t xml:space="preserve">Срок предоставления услуги устанавливается индивидуально в период действия </w:t>
            </w:r>
            <w:r>
              <w:lastRenderedPageBreak/>
              <w:t>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органом в соответствии с методическими рекомендациями </w:t>
            </w:r>
            <w:r>
              <w:lastRenderedPageBreak/>
              <w:t xml:space="preserve">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услуги должно обеспечить оказание </w:t>
            </w:r>
            <w:r>
              <w:lastRenderedPageBreak/>
              <w:t>моральной поддержки получателю социальных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в случае, если медицинская организация находится на территории населенного пункта, где </w:t>
            </w:r>
            <w:r>
              <w:lastRenderedPageBreak/>
              <w:t>обслуживается получатель социальных услуг.</w:t>
            </w:r>
          </w:p>
        </w:tc>
      </w:tr>
      <w:tr w:rsidR="00CB2396" w:rsidTr="00CB2396">
        <w:tc>
          <w:tcPr>
            <w:tcW w:w="604" w:type="dxa"/>
          </w:tcPr>
          <w:p w:rsidR="00CB2396" w:rsidRDefault="00CB2396" w:rsidP="0095669C">
            <w:pPr>
              <w:pStyle w:val="ConsPlusNormal"/>
              <w:jc w:val="center"/>
            </w:pPr>
            <w:bookmarkStart w:id="28" w:name="P3895"/>
            <w:bookmarkEnd w:id="28"/>
            <w:r>
              <w:lastRenderedPageBreak/>
              <w:t>3.8</w:t>
            </w:r>
          </w:p>
        </w:tc>
        <w:tc>
          <w:tcPr>
            <w:tcW w:w="3559" w:type="dxa"/>
          </w:tcPr>
          <w:p w:rsidR="00CB2396" w:rsidRDefault="00CB2396" w:rsidP="0095669C">
            <w:pPr>
              <w:pStyle w:val="ConsPlusNormal"/>
            </w:pPr>
            <w:r>
              <w:t>Оказание помощи в направлении на медико-социальную экспертизу</w:t>
            </w:r>
          </w:p>
        </w:tc>
        <w:tc>
          <w:tcPr>
            <w:tcW w:w="3402" w:type="dxa"/>
          </w:tcPr>
          <w:p w:rsidR="00CB2396" w:rsidRDefault="00CB2396" w:rsidP="0095669C">
            <w:pPr>
              <w:pStyle w:val="ConsPlusNormal"/>
            </w:pPr>
            <w:r>
              <w:t>Запись на прием к врачу, вызов врача на дом, сбор документов, необходимых для оформления направления на медико-социальную экспертизу;</w:t>
            </w:r>
          </w:p>
          <w:p w:rsidR="00CB2396" w:rsidRDefault="00CB2396" w:rsidP="0095669C">
            <w:pPr>
              <w:pStyle w:val="ConsPlusNormal"/>
            </w:pPr>
            <w:r>
              <w:t>запись получателя социальных услуг в бюро медико-социальной экспертизы;</w:t>
            </w:r>
          </w:p>
          <w:p w:rsidR="00CB2396" w:rsidRDefault="00CB2396" w:rsidP="0095669C">
            <w:pPr>
              <w:pStyle w:val="ConsPlusNormal"/>
            </w:pPr>
            <w:r>
              <w:t>сопровождение получателя социальных услуг в бюро медико-социальной экспертизы (при необходимости).</w:t>
            </w:r>
          </w:p>
          <w:p w:rsidR="00CB2396" w:rsidRDefault="00CB2396" w:rsidP="0095669C">
            <w:pPr>
              <w:pStyle w:val="ConsPlusNormal"/>
            </w:pPr>
            <w:r>
              <w:t>Услуга предоставляется по медицинским показаниям.</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 xml:space="preserve">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w:t>
            </w:r>
            <w:proofErr w:type="spellStart"/>
            <w:r>
              <w:t>абилитации</w:t>
            </w:r>
            <w:proofErr w:type="spellEnd"/>
            <w:r>
              <w:t xml:space="preserve"> </w:t>
            </w:r>
            <w:r>
              <w:lastRenderedPageBreak/>
              <w:t>инвалида, а также внесение в нее дополнений или изменений.</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tc>
      </w:tr>
      <w:tr w:rsidR="00CB2396" w:rsidTr="00CB2396">
        <w:tc>
          <w:tcPr>
            <w:tcW w:w="604" w:type="dxa"/>
          </w:tcPr>
          <w:p w:rsidR="00CB2396" w:rsidRDefault="00CB2396" w:rsidP="0095669C">
            <w:pPr>
              <w:pStyle w:val="ConsPlusNormal"/>
              <w:jc w:val="center"/>
            </w:pPr>
            <w:bookmarkStart w:id="29" w:name="P3906"/>
            <w:bookmarkEnd w:id="29"/>
            <w:r>
              <w:lastRenderedPageBreak/>
              <w:t>3.9</w:t>
            </w:r>
          </w:p>
        </w:tc>
        <w:tc>
          <w:tcPr>
            <w:tcW w:w="3559" w:type="dxa"/>
          </w:tcPr>
          <w:p w:rsidR="00CB2396" w:rsidRDefault="00CB2396" w:rsidP="0095669C">
            <w:pPr>
              <w:pStyle w:val="ConsPlusNormal"/>
            </w:pPr>
            <w: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t>абилитации</w:t>
            </w:r>
            <w:proofErr w:type="spellEnd"/>
            <w:r>
              <w:t xml:space="preserve"> инвалида, заключению, выданному медицинской организацией</w:t>
            </w:r>
          </w:p>
        </w:tc>
        <w:tc>
          <w:tcPr>
            <w:tcW w:w="3402" w:type="dxa"/>
          </w:tcPr>
          <w:p w:rsidR="00CB2396" w:rsidRDefault="00CB2396" w:rsidP="0095669C">
            <w:pPr>
              <w:pStyle w:val="ConsPlusNormal"/>
            </w:pPr>
            <w: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CB2396" w:rsidRDefault="00CB2396" w:rsidP="0095669C">
            <w:pPr>
              <w:pStyle w:val="ConsPlusNormal"/>
            </w:pPr>
            <w:r>
              <w:t xml:space="preserve">Оценка результатов - удовлетворенность качеством предоставляемой услуги, отсутствие </w:t>
            </w:r>
            <w:r>
              <w:lastRenderedPageBreak/>
              <w:t>обоснованных жалоб.</w:t>
            </w:r>
          </w:p>
        </w:tc>
        <w:tc>
          <w:tcPr>
            <w:tcW w:w="2410" w:type="dxa"/>
          </w:tcPr>
          <w:p w:rsidR="00CB2396" w:rsidRDefault="00CB2396" w:rsidP="0095669C">
            <w:pPr>
              <w:pStyle w:val="ConsPlusNormal"/>
            </w:pPr>
            <w:r>
              <w:lastRenderedPageBreak/>
              <w:t xml:space="preserve">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t>абилитации</w:t>
            </w:r>
            <w:proofErr w:type="spellEnd"/>
            <w:r>
              <w:t xml:space="preserve"> инвалида либо заключением, выданным медицинской организацией.</w:t>
            </w:r>
          </w:p>
        </w:tc>
      </w:tr>
      <w:tr w:rsidR="00CB2396" w:rsidTr="00CB2396">
        <w:tc>
          <w:tcPr>
            <w:tcW w:w="15513" w:type="dxa"/>
            <w:gridSpan w:val="7"/>
          </w:tcPr>
          <w:p w:rsidR="00CB2396" w:rsidRDefault="00CB2396" w:rsidP="0095669C">
            <w:pPr>
              <w:pStyle w:val="ConsPlusNormal"/>
              <w:jc w:val="center"/>
              <w:outlineLvl w:val="4"/>
            </w:pPr>
            <w:bookmarkStart w:id="30" w:name="P3915"/>
            <w:bookmarkEnd w:id="30"/>
            <w:r>
              <w:lastRenderedPageBreak/>
              <w:t>4. Социально-психологические услуги</w:t>
            </w:r>
          </w:p>
        </w:tc>
      </w:tr>
      <w:tr w:rsidR="00CB2396" w:rsidTr="00CB2396">
        <w:tc>
          <w:tcPr>
            <w:tcW w:w="604" w:type="dxa"/>
          </w:tcPr>
          <w:p w:rsidR="00CB2396" w:rsidRDefault="00CB2396" w:rsidP="0095669C">
            <w:pPr>
              <w:pStyle w:val="ConsPlusNormal"/>
              <w:jc w:val="center"/>
            </w:pPr>
            <w:r>
              <w:t>4.1</w:t>
            </w:r>
          </w:p>
        </w:tc>
        <w:tc>
          <w:tcPr>
            <w:tcW w:w="3559" w:type="dxa"/>
          </w:tcPr>
          <w:p w:rsidR="00CB2396" w:rsidRDefault="00CB2396" w:rsidP="0095669C">
            <w:pPr>
              <w:pStyle w:val="ConsPlusNormal"/>
            </w:pPr>
            <w:r>
              <w:t>Социально-психологическое консультирование</w:t>
            </w:r>
          </w:p>
        </w:tc>
        <w:tc>
          <w:tcPr>
            <w:tcW w:w="3402" w:type="dxa"/>
          </w:tcPr>
          <w:p w:rsidR="00CB2396" w:rsidRDefault="00CB2396" w:rsidP="0095669C">
            <w:pPr>
              <w:pStyle w:val="ConsPlusNormal"/>
            </w:pPr>
            <w:r>
              <w:t xml:space="preserve">Оказание квалифицированной помощи в решении </w:t>
            </w:r>
            <w:proofErr w:type="spellStart"/>
            <w:r>
              <w:t>внутриличностных</w:t>
            </w:r>
            <w:proofErr w:type="spellEnd"/>
            <w:r>
              <w:t xml:space="preserve"> проблем, проблем межличностного взаимодействия, предупреждение и преодоление социально-психологических проблем.</w:t>
            </w:r>
          </w:p>
          <w:p w:rsidR="00CB2396" w:rsidRDefault="00CB2396" w:rsidP="0095669C">
            <w:pPr>
              <w:pStyle w:val="ConsPlusNormal"/>
            </w:pPr>
            <w:r>
              <w:t>Услуга предусматривает выявление психологических проблем получателя социальных услуг путем проведения бесед;</w:t>
            </w:r>
          </w:p>
          <w:p w:rsidR="00CB2396" w:rsidRDefault="00CB2396" w:rsidP="0095669C">
            <w:pPr>
              <w:pStyle w:val="ConsPlusNormal"/>
            </w:pPr>
            <w:r>
              <w:t>определение объема и видов предполагаемой помощи;</w:t>
            </w:r>
          </w:p>
          <w:p w:rsidR="00CB2396" w:rsidRDefault="00CB2396" w:rsidP="0095669C">
            <w:pPr>
              <w:pStyle w:val="ConsPlusNormal"/>
            </w:pPr>
            <w:r>
              <w:t>разъяснение получателю социальных услуг сути проблем и определение возможных путей их решения;</w:t>
            </w:r>
          </w:p>
          <w:p w:rsidR="00CB2396" w:rsidRDefault="00CB2396" w:rsidP="0095669C">
            <w:pPr>
              <w:pStyle w:val="ConsPlusNormal"/>
            </w:pPr>
            <w: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CB2396" w:rsidRDefault="00CB2396" w:rsidP="0095669C">
            <w:pPr>
              <w:pStyle w:val="ConsPlusNormal"/>
            </w:pPr>
            <w:r>
              <w:t>Услуга предоставляется не более 1 раза в месяц.</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CB2396" w:rsidRDefault="00CB2396" w:rsidP="0095669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tc>
      </w:tr>
      <w:tr w:rsidR="00CB2396" w:rsidTr="00CB2396">
        <w:tc>
          <w:tcPr>
            <w:tcW w:w="15513" w:type="dxa"/>
            <w:gridSpan w:val="7"/>
          </w:tcPr>
          <w:p w:rsidR="00CB2396" w:rsidRDefault="00CB2396" w:rsidP="0095669C">
            <w:pPr>
              <w:pStyle w:val="ConsPlusNormal"/>
              <w:jc w:val="center"/>
              <w:outlineLvl w:val="4"/>
            </w:pPr>
            <w:r>
              <w:lastRenderedPageBreak/>
              <w:t>5. Социально-педагогические услуги</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r>
              <w:t>5.1.</w:t>
            </w:r>
          </w:p>
        </w:tc>
        <w:tc>
          <w:tcPr>
            <w:tcW w:w="3559" w:type="dxa"/>
            <w:tcBorders>
              <w:bottom w:val="nil"/>
            </w:tcBorders>
          </w:tcPr>
          <w:p w:rsidR="00CB2396" w:rsidRDefault="00CB2396" w:rsidP="0095669C">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402" w:type="dxa"/>
            <w:tcBorders>
              <w:bottom w:val="nil"/>
            </w:tcBorders>
          </w:tcPr>
          <w:p w:rsidR="00CB2396" w:rsidRDefault="00CB2396" w:rsidP="0095669C">
            <w:pPr>
              <w:pStyle w:val="ConsPlusNormal"/>
            </w:pPr>
            <w:proofErr w:type="gramStart"/>
            <w:r>
              <w:t>Обучение родственников, представителей получателей социальных услуг принципам организации ухода, использованию технических средств реабилитации, обустройства места нахождения получателя социальных услуг, находящегося на постельном режиме, составления распорядка дня, питания, индивидуального ухода, выбора качественных средств ухода, основам поддержания и сохранения здоровья получателей социальных услуг, профилактики прогрессирования сопутствующих заболеваний, правилам этикета при взаимодействии с тяжелобольным.</w:t>
            </w:r>
            <w:proofErr w:type="gramEnd"/>
          </w:p>
          <w:p w:rsidR="00CB2396" w:rsidRDefault="00CB2396" w:rsidP="0095669C">
            <w:pPr>
              <w:pStyle w:val="ConsPlusNormal"/>
            </w:pPr>
            <w:r>
              <w:t>Услуга предоставляется по мере необходимости.</w:t>
            </w:r>
          </w:p>
        </w:tc>
        <w:tc>
          <w:tcPr>
            <w:tcW w:w="1804" w:type="dxa"/>
            <w:tcBorders>
              <w:bottom w:val="nil"/>
            </w:tcBorders>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t>Показатели качества - предоставление услуги должно обеспечить получение умений и навыков ухода за тяжелобольными гражданами, облегчение эмоционального состояния получателя социальных услуг и его родственников.</w:t>
            </w:r>
          </w:p>
          <w:p w:rsidR="00CB2396" w:rsidRDefault="00CB2396" w:rsidP="0095669C">
            <w:pPr>
              <w:pStyle w:val="ConsPlusNormal"/>
            </w:pPr>
            <w:r>
              <w:t>Оценка результатов - удовлетворенность качеством предоставляемо</w:t>
            </w:r>
            <w:r>
              <w:lastRenderedPageBreak/>
              <w:t>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Услуга оказывается при наличии у получателя социальных услуг родственников или иных представителей, которые могут осуществлять уход.</w:t>
            </w:r>
          </w:p>
          <w:p w:rsidR="00CB2396" w:rsidRDefault="00CB2396" w:rsidP="0095669C">
            <w:pPr>
              <w:pStyle w:val="ConsPlusNormal"/>
            </w:pPr>
            <w:r>
              <w:t xml:space="preserve">Услуга оказывается сотрудником поставщика социальных услуг, владеющим теоретическими основами и практическими навыками общего ухода за тяжелобольными получателями социальных услуг, имеющими ограничения </w:t>
            </w:r>
            <w:r>
              <w:lastRenderedPageBreak/>
              <w:t>жизнедеятельности, в том числе прошедшим обучение в школе по уходу за тяжелобольными гражданами.</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41" w:history="1">
              <w:r>
                <w:rPr>
                  <w:color w:val="0000FF"/>
                </w:rPr>
                <w:t>постановления</w:t>
              </w:r>
            </w:hyperlink>
            <w:r>
              <w:t xml:space="preserve"> Правительства Тюменской области от 28.12.2017 N 683-п)</w:t>
            </w:r>
          </w:p>
        </w:tc>
      </w:tr>
      <w:tr w:rsidR="00CB2396" w:rsidTr="00CB2396">
        <w:tc>
          <w:tcPr>
            <w:tcW w:w="15513" w:type="dxa"/>
            <w:gridSpan w:val="7"/>
          </w:tcPr>
          <w:p w:rsidR="00CB2396" w:rsidRDefault="00CB2396" w:rsidP="0095669C">
            <w:pPr>
              <w:pStyle w:val="ConsPlusNormal"/>
              <w:jc w:val="center"/>
              <w:outlineLvl w:val="4"/>
            </w:pPr>
            <w:bookmarkStart w:id="31" w:name="P3941"/>
            <w:bookmarkEnd w:id="31"/>
            <w:r>
              <w:t>6. Социально-трудовые услуги</w:t>
            </w:r>
          </w:p>
        </w:tc>
      </w:tr>
      <w:tr w:rsidR="00CB2396" w:rsidTr="00CB2396">
        <w:tc>
          <w:tcPr>
            <w:tcW w:w="604" w:type="dxa"/>
          </w:tcPr>
          <w:p w:rsidR="00CB2396" w:rsidRDefault="00CB2396" w:rsidP="0095669C">
            <w:pPr>
              <w:pStyle w:val="ConsPlusNormal"/>
              <w:jc w:val="center"/>
            </w:pPr>
            <w:r>
              <w:t>6.1</w:t>
            </w:r>
          </w:p>
        </w:tc>
        <w:tc>
          <w:tcPr>
            <w:tcW w:w="3559" w:type="dxa"/>
          </w:tcPr>
          <w:p w:rsidR="00CB2396" w:rsidRDefault="00CB2396" w:rsidP="0095669C">
            <w:pPr>
              <w:pStyle w:val="ConsPlusNormal"/>
            </w:pPr>
            <w:r>
              <w:t>Организация помощи в получении профессионального образования и (или) профессионального обучения инвалидами в соответствии с их способностями</w:t>
            </w:r>
          </w:p>
        </w:tc>
        <w:tc>
          <w:tcPr>
            <w:tcW w:w="3402" w:type="dxa"/>
          </w:tcPr>
          <w:p w:rsidR="00CB2396" w:rsidRDefault="00CB2396" w:rsidP="0095669C">
            <w:pPr>
              <w:pStyle w:val="ConsPlusNormal"/>
            </w:pPr>
            <w:r>
              <w:t>Предоставление получателю социальных услуг, являющемуся инвалидом, информации о возможности получения профессионального образования и (или) профессионального обучения, оказание помощи в сборе необходимых документов.</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 xml:space="preserve">Показатели качества - предоставление услуги должно способствовать реализации мероприятий профессиональной реабилитации или </w:t>
            </w:r>
            <w:proofErr w:type="spellStart"/>
            <w:r>
              <w:t>абилитации</w:t>
            </w:r>
            <w:proofErr w:type="spellEnd"/>
            <w:r>
              <w:t>.</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 xml:space="preserve">Услуга предоставляется получателю социальных услуг, являющемуся инвалидом, в соответствии с индивидуальной программой реабилитации или </w:t>
            </w:r>
            <w:proofErr w:type="spellStart"/>
            <w:r>
              <w:t>абилитации</w:t>
            </w:r>
            <w:proofErr w:type="spellEnd"/>
            <w:r>
              <w:t xml:space="preserve"> инвалида. 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r>
      <w:tr w:rsidR="00CB2396" w:rsidTr="00CB2396">
        <w:tc>
          <w:tcPr>
            <w:tcW w:w="604" w:type="dxa"/>
          </w:tcPr>
          <w:p w:rsidR="00CB2396" w:rsidRDefault="00CB2396" w:rsidP="0095669C">
            <w:pPr>
              <w:pStyle w:val="ConsPlusNormal"/>
              <w:jc w:val="center"/>
            </w:pPr>
            <w:r>
              <w:t>6.2.</w:t>
            </w:r>
          </w:p>
        </w:tc>
        <w:tc>
          <w:tcPr>
            <w:tcW w:w="3559" w:type="dxa"/>
          </w:tcPr>
          <w:p w:rsidR="00CB2396" w:rsidRDefault="00CB2396" w:rsidP="0095669C">
            <w:pPr>
              <w:pStyle w:val="ConsPlusNormal"/>
            </w:pPr>
            <w:r>
              <w:t>Оказание помощи инвалидам в трудоустройстве</w:t>
            </w:r>
          </w:p>
        </w:tc>
        <w:tc>
          <w:tcPr>
            <w:tcW w:w="3402" w:type="dxa"/>
          </w:tcPr>
          <w:p w:rsidR="00CB2396" w:rsidRDefault="00CB2396" w:rsidP="0095669C">
            <w:pPr>
              <w:pStyle w:val="ConsPlusNormal"/>
            </w:pPr>
            <w:r>
              <w:t xml:space="preserve">Предоставление получателю социальных услуг, являющемуся </w:t>
            </w:r>
            <w:r>
              <w:lastRenderedPageBreak/>
              <w:t>инвалидом, информации по вопросам трудоустройства, оказание помощи в постановке на учет в центре занятости населения.</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lastRenderedPageBreak/>
              <w:t xml:space="preserve">Срок предоставления </w:t>
            </w:r>
            <w:r>
              <w:lastRenderedPageBreak/>
              <w:t>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w:t>
            </w:r>
            <w:r>
              <w:lastRenderedPageBreak/>
              <w:t xml:space="preserve">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w:t>
            </w:r>
            <w:r>
              <w:lastRenderedPageBreak/>
              <w:t xml:space="preserve">предоставление услуги должно способствовать реализации мероприятий профессиональной реабилитации или </w:t>
            </w:r>
            <w:proofErr w:type="spellStart"/>
            <w:r>
              <w:t>абилитации</w:t>
            </w:r>
            <w:proofErr w:type="spellEnd"/>
            <w:r>
              <w:t>.</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получателю </w:t>
            </w:r>
            <w:r>
              <w:lastRenderedPageBreak/>
              <w:t xml:space="preserve">социальных услуг, являющемуся инвалидом, на основании рекомендаций индивидуальной программы реабилитации или </w:t>
            </w:r>
            <w:proofErr w:type="spellStart"/>
            <w:r>
              <w:t>абилитации</w:t>
            </w:r>
            <w:proofErr w:type="spellEnd"/>
            <w:r>
              <w:t>. При предоставлении социальной услуги сотрудник поставщика социальных услуг взаимодействует с центром занятости населения.</w:t>
            </w:r>
          </w:p>
        </w:tc>
      </w:tr>
      <w:tr w:rsidR="00CB2396" w:rsidTr="00CB2396">
        <w:tc>
          <w:tcPr>
            <w:tcW w:w="15513" w:type="dxa"/>
            <w:gridSpan w:val="7"/>
          </w:tcPr>
          <w:p w:rsidR="00CB2396" w:rsidRDefault="00CB2396" w:rsidP="0095669C">
            <w:pPr>
              <w:pStyle w:val="ConsPlusNormal"/>
              <w:jc w:val="center"/>
              <w:outlineLvl w:val="4"/>
            </w:pPr>
            <w:r>
              <w:lastRenderedPageBreak/>
              <w:t>7. Социально-правовые услуги</w:t>
            </w:r>
          </w:p>
        </w:tc>
      </w:tr>
      <w:tr w:rsidR="00CB2396" w:rsidTr="00CB2396">
        <w:tc>
          <w:tcPr>
            <w:tcW w:w="604" w:type="dxa"/>
          </w:tcPr>
          <w:p w:rsidR="00CB2396" w:rsidRDefault="00CB2396" w:rsidP="0095669C">
            <w:pPr>
              <w:pStyle w:val="ConsPlusNormal"/>
              <w:jc w:val="center"/>
            </w:pPr>
            <w:r>
              <w:t>7.1.</w:t>
            </w:r>
          </w:p>
        </w:tc>
        <w:tc>
          <w:tcPr>
            <w:tcW w:w="3559" w:type="dxa"/>
          </w:tcPr>
          <w:p w:rsidR="00CB2396" w:rsidRDefault="00CB2396" w:rsidP="0095669C">
            <w:pPr>
              <w:pStyle w:val="ConsPlusNormal"/>
            </w:pPr>
            <w:r>
              <w:t>Оказание помощи в защите прав и законных интересов получателей социальных услуг</w:t>
            </w:r>
          </w:p>
        </w:tc>
        <w:tc>
          <w:tcPr>
            <w:tcW w:w="3402" w:type="dxa"/>
          </w:tcPr>
          <w:p w:rsidR="00CB2396" w:rsidRDefault="00CB2396" w:rsidP="0095669C">
            <w:pPr>
              <w:pStyle w:val="ConsPlusNormal"/>
            </w:pPr>
            <w: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w:t>
            </w:r>
            <w:r>
              <w:lastRenderedPageBreak/>
              <w:t>Федерации</w:t>
            </w:r>
          </w:p>
        </w:tc>
        <w:tc>
          <w:tcPr>
            <w:tcW w:w="1795" w:type="dxa"/>
          </w:tcPr>
          <w:p w:rsidR="00CB2396" w:rsidRDefault="00CB2396" w:rsidP="0095669C">
            <w:pPr>
              <w:pStyle w:val="ConsPlusNormal"/>
            </w:pPr>
            <w:r>
              <w:lastRenderedPageBreak/>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CB2396" w:rsidRDefault="00CB2396" w:rsidP="0095669C">
            <w:pPr>
              <w:pStyle w:val="ConsPlusNormal"/>
            </w:pPr>
            <w:r>
              <w:lastRenderedPageBreak/>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CB2396" w:rsidTr="00CB2396">
        <w:tc>
          <w:tcPr>
            <w:tcW w:w="604" w:type="dxa"/>
          </w:tcPr>
          <w:p w:rsidR="00CB2396" w:rsidRDefault="00CB2396" w:rsidP="0095669C">
            <w:pPr>
              <w:pStyle w:val="ConsPlusNormal"/>
              <w:jc w:val="center"/>
            </w:pPr>
            <w:r>
              <w:lastRenderedPageBreak/>
              <w:t>7.2.</w:t>
            </w:r>
          </w:p>
        </w:tc>
        <w:tc>
          <w:tcPr>
            <w:tcW w:w="3559" w:type="dxa"/>
          </w:tcPr>
          <w:p w:rsidR="00CB2396" w:rsidRDefault="00CB2396" w:rsidP="0095669C">
            <w:pPr>
              <w:pStyle w:val="ConsPlusNormal"/>
            </w:pPr>
            <w:r>
              <w:t>Содействие в получении предусмотренных федеральным законодательством и законодательством Тюменской области мер социальной поддержки</w:t>
            </w:r>
          </w:p>
        </w:tc>
        <w:tc>
          <w:tcPr>
            <w:tcW w:w="3402" w:type="dxa"/>
          </w:tcPr>
          <w:p w:rsidR="00CB2396" w:rsidRDefault="00CB2396" w:rsidP="0095669C">
            <w:pPr>
              <w:pStyle w:val="ConsPlusNormal"/>
            </w:pPr>
            <w:r>
              <w:t>Предоставление информации по вопросам получения мер социальной поддержки;</w:t>
            </w:r>
          </w:p>
          <w:p w:rsidR="00CB2396" w:rsidRDefault="00CB2396" w:rsidP="0095669C">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CB2396" w:rsidRDefault="00CB2396" w:rsidP="0095669C">
            <w:pPr>
              <w:pStyle w:val="ConsPlusNormal"/>
            </w:pPr>
            <w: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CB2396" w:rsidRDefault="00CB2396" w:rsidP="0095669C">
            <w:pPr>
              <w:pStyle w:val="ConsPlusNormal"/>
            </w:pPr>
            <w:r>
              <w:t xml:space="preserve">осуществление </w:t>
            </w:r>
            <w:proofErr w:type="gramStart"/>
            <w:r>
              <w:t>контроля за</w:t>
            </w:r>
            <w:proofErr w:type="gramEnd"/>
            <w:r>
              <w:t xml:space="preserve"> ходом рассмотрения документов, поданных в органы, организации (при необходимости).</w:t>
            </w:r>
          </w:p>
          <w:p w:rsidR="00CB2396" w:rsidRDefault="00CB2396" w:rsidP="0095669C">
            <w:pPr>
              <w:pStyle w:val="ConsPlusNormal"/>
            </w:pPr>
            <w:r>
              <w:t>Услуга предоставляется не более 1 раза в месяц.</w:t>
            </w:r>
          </w:p>
        </w:tc>
        <w:tc>
          <w:tcPr>
            <w:tcW w:w="1804" w:type="dxa"/>
          </w:tcPr>
          <w:p w:rsidR="00CB2396" w:rsidRDefault="00CB2396" w:rsidP="0095669C">
            <w:pPr>
              <w:pStyle w:val="ConsPlusNormal"/>
            </w:pPr>
            <w:r>
              <w:t>Срок предоставления услуги 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t>Показатель качества - предоставление услуги должно обеспечить получение установленных законодательством мер социальной поддержки.</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t>Услуга предоставляется сотрудником поставщика социальных услуг, владеющим соответствующими знаниями.</w:t>
            </w:r>
          </w:p>
        </w:tc>
      </w:tr>
      <w:tr w:rsidR="00CB2396" w:rsidTr="00CB2396">
        <w:tc>
          <w:tcPr>
            <w:tcW w:w="604" w:type="dxa"/>
          </w:tcPr>
          <w:p w:rsidR="00CB2396" w:rsidRDefault="00CB2396" w:rsidP="0095669C">
            <w:pPr>
              <w:pStyle w:val="ConsPlusNormal"/>
              <w:jc w:val="center"/>
            </w:pPr>
            <w:r>
              <w:t>7.3.</w:t>
            </w:r>
          </w:p>
        </w:tc>
        <w:tc>
          <w:tcPr>
            <w:tcW w:w="3559" w:type="dxa"/>
          </w:tcPr>
          <w:p w:rsidR="00CB2396" w:rsidRDefault="00CB2396" w:rsidP="0095669C">
            <w:pPr>
              <w:pStyle w:val="ConsPlusNormal"/>
            </w:pPr>
            <w:r>
              <w:t>Оказание помощи в оформлении и восстановлении документов получателей социальных услуг</w:t>
            </w:r>
          </w:p>
        </w:tc>
        <w:tc>
          <w:tcPr>
            <w:tcW w:w="3402" w:type="dxa"/>
          </w:tcPr>
          <w:p w:rsidR="00CB2396" w:rsidRDefault="00CB2396" w:rsidP="0095669C">
            <w:pPr>
              <w:pStyle w:val="ConsPlusNormal"/>
            </w:pPr>
            <w:r>
              <w:t xml:space="preserve">Предоставление информации о порядке восстановления документов, содействие в </w:t>
            </w:r>
            <w:r>
              <w:lastRenderedPageBreak/>
              <w:t xml:space="preserve">подготовке и направлении в соответствующие органы, организации заявлений и документов (сведений), необходимых для восстановления документов (при необходимости), осуществление </w:t>
            </w:r>
            <w:proofErr w:type="gramStart"/>
            <w:r>
              <w:t>контроля за</w:t>
            </w:r>
            <w:proofErr w:type="gramEnd"/>
            <w:r>
              <w:t xml:space="preserve"> ходом рассмотрения документов, поданных в органы, организации.</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Pr>
          <w:p w:rsidR="00CB2396" w:rsidRDefault="00CB2396" w:rsidP="0095669C">
            <w:pPr>
              <w:pStyle w:val="ConsPlusNormal"/>
            </w:pPr>
            <w:r>
              <w:lastRenderedPageBreak/>
              <w:t xml:space="preserve">Срок предоставления услуги </w:t>
            </w:r>
            <w:r>
              <w:lastRenderedPageBreak/>
              <w:t>устанавливается индивидуально в период действия договора о предоставлении социальных услуг</w:t>
            </w:r>
          </w:p>
        </w:tc>
        <w:tc>
          <w:tcPr>
            <w:tcW w:w="1939" w:type="dxa"/>
          </w:tcPr>
          <w:p w:rsidR="00CB2396" w:rsidRDefault="00CB2396" w:rsidP="0095669C">
            <w:pPr>
              <w:pStyle w:val="ConsPlusNormal"/>
            </w:pPr>
            <w:r>
              <w:lastRenderedPageBreak/>
              <w:t xml:space="preserve">Устанавливается уполномоченным органом в </w:t>
            </w:r>
            <w:r>
              <w:lastRenderedPageBreak/>
              <w:t xml:space="preserve">соответствии с методическими рекомендациями по расчету </w:t>
            </w:r>
            <w:proofErr w:type="spellStart"/>
            <w:r>
              <w:t>подушевых</w:t>
            </w:r>
            <w:proofErr w:type="spellEnd"/>
            <w:r>
              <w:t xml:space="preserve"> нормативов финансирования социальных услуг, утвержденных Правительством Российской Федерации</w:t>
            </w:r>
          </w:p>
        </w:tc>
        <w:tc>
          <w:tcPr>
            <w:tcW w:w="1795" w:type="dxa"/>
          </w:tcPr>
          <w:p w:rsidR="00CB2396" w:rsidRDefault="00CB2396" w:rsidP="0095669C">
            <w:pPr>
              <w:pStyle w:val="ConsPlusNormal"/>
            </w:pPr>
            <w:r>
              <w:lastRenderedPageBreak/>
              <w:t xml:space="preserve">Показатели качества - предоставление </w:t>
            </w:r>
            <w:r>
              <w:lastRenderedPageBreak/>
              <w:t>услуги должно обеспечить надлежащее оформление документов и (или) восстановление документов получателя социальных услуг.</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Pr>
          <w:p w:rsidR="00CB2396" w:rsidRDefault="00CB2396" w:rsidP="0095669C">
            <w:pPr>
              <w:pStyle w:val="ConsPlusNormal"/>
            </w:pPr>
            <w:r>
              <w:lastRenderedPageBreak/>
              <w:t xml:space="preserve">Услуга предоставляется сотрудником поставщика </w:t>
            </w:r>
            <w:r>
              <w:lastRenderedPageBreak/>
              <w:t>социальных услуг, владеющим соответствующими знаниями, с учетом обеспечения межведомственного взаимодействия.</w:t>
            </w:r>
          </w:p>
        </w:tc>
      </w:tr>
      <w:tr w:rsidR="00CB2396" w:rsidTr="00CB2396">
        <w:tc>
          <w:tcPr>
            <w:tcW w:w="15513" w:type="dxa"/>
            <w:gridSpan w:val="7"/>
          </w:tcPr>
          <w:p w:rsidR="00CB2396" w:rsidRDefault="00CB2396" w:rsidP="0095669C">
            <w:pPr>
              <w:pStyle w:val="ConsPlusNormal"/>
              <w:jc w:val="center"/>
              <w:outlineLvl w:val="4"/>
            </w:pPr>
            <w:bookmarkStart w:id="32" w:name="P3991"/>
            <w:bookmarkEnd w:id="32"/>
            <w:r>
              <w:lastRenderedPageBreak/>
              <w:t>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CB2396" w:rsidTr="00CB2396">
        <w:tblPrEx>
          <w:tblBorders>
            <w:insideH w:val="nil"/>
          </w:tblBorders>
        </w:tblPrEx>
        <w:tc>
          <w:tcPr>
            <w:tcW w:w="604" w:type="dxa"/>
            <w:tcBorders>
              <w:bottom w:val="nil"/>
            </w:tcBorders>
          </w:tcPr>
          <w:p w:rsidR="00CB2396" w:rsidRDefault="00CB2396" w:rsidP="0095669C">
            <w:pPr>
              <w:pStyle w:val="ConsPlusNormal"/>
              <w:jc w:val="center"/>
            </w:pPr>
            <w:r>
              <w:t>8.1.</w:t>
            </w:r>
          </w:p>
        </w:tc>
        <w:tc>
          <w:tcPr>
            <w:tcW w:w="3559" w:type="dxa"/>
            <w:tcBorders>
              <w:bottom w:val="nil"/>
            </w:tcBorders>
          </w:tcPr>
          <w:p w:rsidR="00CB2396" w:rsidRDefault="00CB2396" w:rsidP="0095669C">
            <w:pPr>
              <w:pStyle w:val="ConsPlusNormal"/>
            </w:pPr>
            <w:r>
              <w:t>Обучение навыкам самообслуживания, персональной сохранности, поведения в быту и общественных местах</w:t>
            </w:r>
          </w:p>
        </w:tc>
        <w:tc>
          <w:tcPr>
            <w:tcW w:w="3402" w:type="dxa"/>
            <w:tcBorders>
              <w:bottom w:val="nil"/>
            </w:tcBorders>
          </w:tcPr>
          <w:p w:rsidR="00CB2396" w:rsidRDefault="00CB2396" w:rsidP="0095669C">
            <w:pPr>
              <w:pStyle w:val="ConsPlusNormal"/>
            </w:pPr>
            <w:r>
              <w:t xml:space="preserve">Выяснение степени владения навыками самообслуживания, персональной сохранности, поведения в быту и общественных местах; обучение практическим навыкам путем проведения индивидуальных и групповых занятий, оценка усвоения вновь приобретенных навыков. Для получателей социальных услуг в </w:t>
            </w:r>
            <w:r>
              <w:lastRenderedPageBreak/>
              <w:t>рамках технологии "сопровождаемое проживание" - дополнительно проведение консультирования по телефону.</w:t>
            </w:r>
          </w:p>
          <w:p w:rsidR="00CB2396" w:rsidRDefault="00CB2396" w:rsidP="0095669C">
            <w:pPr>
              <w:pStyle w:val="ConsPlusNormal"/>
            </w:pPr>
            <w:r>
              <w:t>Услуга предоставляется при наличии у получателя социальных услуг соответствующей потребности.</w:t>
            </w:r>
          </w:p>
        </w:tc>
        <w:tc>
          <w:tcPr>
            <w:tcW w:w="1804" w:type="dxa"/>
            <w:tcBorders>
              <w:bottom w:val="nil"/>
            </w:tcBorders>
          </w:tcPr>
          <w:p w:rsidR="00CB2396" w:rsidRDefault="00CB2396" w:rsidP="0095669C">
            <w:pPr>
              <w:pStyle w:val="ConsPlusNormal"/>
            </w:pPr>
            <w: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9" w:type="dxa"/>
            <w:tcBorders>
              <w:bottom w:val="nil"/>
            </w:tcBorders>
          </w:tcPr>
          <w:p w:rsidR="00CB2396" w:rsidRDefault="00CB2396" w:rsidP="0095669C">
            <w:pPr>
              <w:pStyle w:val="ConsPlusNormal"/>
            </w:pPr>
            <w:r>
              <w:t xml:space="preserve">Устанавливается уполномоченным органом в соответствии с методическими рекомендациями по расчету </w:t>
            </w:r>
            <w:proofErr w:type="spellStart"/>
            <w:r>
              <w:t>подушевых</w:t>
            </w:r>
            <w:proofErr w:type="spellEnd"/>
            <w:r>
              <w:t xml:space="preserve"> нормативов финансирования </w:t>
            </w:r>
            <w:r>
              <w:lastRenderedPageBreak/>
              <w:t>социальных услуг, утвержденных Правительством Российской Федерации</w:t>
            </w:r>
          </w:p>
        </w:tc>
        <w:tc>
          <w:tcPr>
            <w:tcW w:w="1795" w:type="dxa"/>
            <w:tcBorders>
              <w:bottom w:val="nil"/>
            </w:tcBorders>
          </w:tcPr>
          <w:p w:rsidR="00CB2396" w:rsidRDefault="00CB2396" w:rsidP="0095669C">
            <w:pPr>
              <w:pStyle w:val="ConsPlusNormal"/>
            </w:pPr>
            <w:r>
              <w:lastRenderedPageBreak/>
              <w:t>Показатели качества - предоставление услуги должно способствовать формированию у получателя социальных услуг навыков самообслуживан</w:t>
            </w:r>
            <w:r>
              <w:lastRenderedPageBreak/>
              <w:t>ия, персональной сохранности, поведения в быту и общественных местах.</w:t>
            </w:r>
          </w:p>
          <w:p w:rsidR="00CB2396" w:rsidRDefault="00CB2396" w:rsidP="0095669C">
            <w:pPr>
              <w:pStyle w:val="ConsPlusNormal"/>
            </w:pPr>
            <w:r>
              <w:t>Оценка результатов - удовлетворенность качеством предоставляемой услуги, отсутствие обоснованных жалоб.</w:t>
            </w:r>
          </w:p>
        </w:tc>
        <w:tc>
          <w:tcPr>
            <w:tcW w:w="2410" w:type="dxa"/>
            <w:tcBorders>
              <w:bottom w:val="nil"/>
            </w:tcBorders>
          </w:tcPr>
          <w:p w:rsidR="00CB2396" w:rsidRDefault="00CB2396" w:rsidP="0095669C">
            <w:pPr>
              <w:pStyle w:val="ConsPlusNormal"/>
            </w:pPr>
            <w:r>
              <w:lastRenderedPageBreak/>
              <w:t>При оказании услуги учитываются возраст, физическое и психическое состояние, индивидуальные особенности получателя социальных услуг.</w:t>
            </w:r>
          </w:p>
          <w:p w:rsidR="00CB2396" w:rsidRDefault="00CB2396" w:rsidP="0095669C">
            <w:pPr>
              <w:pStyle w:val="ConsPlusNormal"/>
            </w:pPr>
            <w:r>
              <w:t xml:space="preserve">При оказании услуги сотрудник поставщика </w:t>
            </w:r>
            <w:r>
              <w:lastRenderedPageBreak/>
              <w:t>социальных услуг должен проявлять необходимую деликатность и корректность по отношению к получателю социальных услуг.</w:t>
            </w:r>
          </w:p>
        </w:tc>
      </w:tr>
      <w:tr w:rsidR="00CB2396" w:rsidTr="00CB2396">
        <w:tblPrEx>
          <w:tblBorders>
            <w:insideH w:val="nil"/>
          </w:tblBorders>
        </w:tblPrEx>
        <w:tc>
          <w:tcPr>
            <w:tcW w:w="15513" w:type="dxa"/>
            <w:gridSpan w:val="7"/>
            <w:tcBorders>
              <w:top w:val="nil"/>
            </w:tcBorders>
          </w:tcPr>
          <w:p w:rsidR="00CB2396" w:rsidRDefault="00CB2396" w:rsidP="0095669C">
            <w:pPr>
              <w:pStyle w:val="ConsPlusNormal"/>
              <w:jc w:val="both"/>
            </w:pPr>
            <w:r>
              <w:lastRenderedPageBreak/>
              <w:t xml:space="preserve">(в ред. </w:t>
            </w:r>
            <w:hyperlink r:id="rId42" w:history="1">
              <w:r>
                <w:rPr>
                  <w:color w:val="0000FF"/>
                </w:rPr>
                <w:t>постановления</w:t>
              </w:r>
            </w:hyperlink>
            <w:r>
              <w:t xml:space="preserve"> Правительства Тюменской области от 28.12.2017 N 683-п)</w:t>
            </w:r>
          </w:p>
        </w:tc>
      </w:tr>
    </w:tbl>
    <w:p w:rsidR="00CB2396" w:rsidRDefault="00CB2396" w:rsidP="00CB2396">
      <w:pPr>
        <w:sectPr w:rsidR="00CB2396">
          <w:pgSz w:w="16838" w:h="11905" w:orient="landscape"/>
          <w:pgMar w:top="1701" w:right="1134" w:bottom="850" w:left="1134" w:header="0" w:footer="0" w:gutter="0"/>
          <w:cols w:space="720"/>
        </w:sectPr>
      </w:pPr>
    </w:p>
    <w:p w:rsidR="00CB2396" w:rsidRDefault="00CB2396" w:rsidP="00CB2396">
      <w:pPr>
        <w:pStyle w:val="ConsPlusNormal"/>
        <w:jc w:val="both"/>
      </w:pPr>
    </w:p>
    <w:p w:rsidR="00AF0629" w:rsidRDefault="00AF0629"/>
    <w:sectPr w:rsidR="00AF0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2396"/>
    <w:rsid w:val="00AF0629"/>
    <w:rsid w:val="00CB2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39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B2396"/>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FB769AAEA20CA649F462981EB863D1B15EFDE3F3C64B48F901C1058244454DD2F91AD4D55BE63E2095AB4t0NFJ" TargetMode="External"/><Relationship Id="rId13" Type="http://schemas.openxmlformats.org/officeDocument/2006/relationships/hyperlink" Target="consultantplus://offline/ref=B19FB769AAEA20CA649F462981EB863D1B15EFDE3F3F61B68E951C1058244454DDt2NFJ" TargetMode="External"/><Relationship Id="rId18" Type="http://schemas.openxmlformats.org/officeDocument/2006/relationships/hyperlink" Target="consultantplus://offline/ref=B19FB769AAEA20CA649F462981EB863D1B15EFDE363667B3899B411A507D4856tDNAJ" TargetMode="External"/><Relationship Id="rId26" Type="http://schemas.openxmlformats.org/officeDocument/2006/relationships/hyperlink" Target="consultantplus://offline/ref=B19FB769AAEA20CA649F462981EB863D1B15EFDE3F3F61B68E951C1058244454DDt2NFJ" TargetMode="External"/><Relationship Id="rId39" Type="http://schemas.openxmlformats.org/officeDocument/2006/relationships/hyperlink" Target="consultantplus://offline/ref=B19FB769AAEA20CA649F462981EB863D1B15EFDE3F3C64B48F901C1058244454DD2F91AD4D55BE63E2095AB3t0NAJ" TargetMode="External"/><Relationship Id="rId3" Type="http://schemas.openxmlformats.org/officeDocument/2006/relationships/webSettings" Target="webSettings.xml"/><Relationship Id="rId21" Type="http://schemas.openxmlformats.org/officeDocument/2006/relationships/hyperlink" Target="consultantplus://offline/ref=B19FB769AAEA20CA649F462981EB863D1B15EFDE363663B78D9B411A507D4856tDNAJ" TargetMode="External"/><Relationship Id="rId34" Type="http://schemas.openxmlformats.org/officeDocument/2006/relationships/hyperlink" Target="consultantplus://offline/ref=B19FB769AAEA20CA649F462981EB863D1B15EFDE3F3C64B48F901C1058244454DD2F91AD4D55BE63E2095AB3t0N5J" TargetMode="External"/><Relationship Id="rId42" Type="http://schemas.openxmlformats.org/officeDocument/2006/relationships/hyperlink" Target="consultantplus://offline/ref=B19FB769AAEA20CA649F462981EB863D1B15EFDE3F3C64B48F901C1058244454DD2F91AD4D55BE63E2095AB2t0NBJ" TargetMode="External"/><Relationship Id="rId7" Type="http://schemas.openxmlformats.org/officeDocument/2006/relationships/hyperlink" Target="consultantplus://offline/ref=B19FB769AAEA20CA649F462981EB863D1B15EFDE3F3C64B48F901C1058244454DD2F91AD4D55BE63E2095AB4t0NEJ" TargetMode="External"/><Relationship Id="rId12" Type="http://schemas.openxmlformats.org/officeDocument/2006/relationships/hyperlink" Target="consultantplus://offline/ref=B19FB769AAEA20CA649F462981EB863D1B15EFDE3F3C64B48F901C1058244454DD2F91AD4D55BE63E2095AB3t0NCJ" TargetMode="External"/><Relationship Id="rId17" Type="http://schemas.openxmlformats.org/officeDocument/2006/relationships/hyperlink" Target="consultantplus://offline/ref=B19FB769AAEA20CA649F462981EB863D1B15EFDE3F3C64B48F901C1058244454DD2F91AD4D55BE63E2095AB3t0NDJ" TargetMode="External"/><Relationship Id="rId25" Type="http://schemas.openxmlformats.org/officeDocument/2006/relationships/hyperlink" Target="consultantplus://offline/ref=B19FB769AAEA20CA649F462981EB863D1B15EFDE363663B78D9B411A507D4856tDNAJ" TargetMode="External"/><Relationship Id="rId33" Type="http://schemas.openxmlformats.org/officeDocument/2006/relationships/hyperlink" Target="consultantplus://offline/ref=B19FB769AAEA20CA649F462981EB863D1B15EFDE3F3C64B48F901C1058244454DD2F91AD4D55BE63E2095AB3t0NFJ" TargetMode="External"/><Relationship Id="rId38" Type="http://schemas.openxmlformats.org/officeDocument/2006/relationships/hyperlink" Target="consultantplus://offline/ref=B19FB769AAEA20CA649F462981EB863D1B15EFDE3F3F60B98F901C1058244454DDt2NFJ" TargetMode="External"/><Relationship Id="rId2" Type="http://schemas.openxmlformats.org/officeDocument/2006/relationships/settings" Target="settings.xml"/><Relationship Id="rId16" Type="http://schemas.openxmlformats.org/officeDocument/2006/relationships/hyperlink" Target="consultantplus://offline/ref=B19FB769AAEA20CA649F462981EB863D1B15EFDE363663B78D9B411A507D4856tDNAJ" TargetMode="External"/><Relationship Id="rId20" Type="http://schemas.openxmlformats.org/officeDocument/2006/relationships/hyperlink" Target="consultantplus://offline/ref=B19FB769AAEA20CA649F462981EB863D1B15EFDE3F3F61B68E951C1058244454DDt2NFJ" TargetMode="External"/><Relationship Id="rId29" Type="http://schemas.openxmlformats.org/officeDocument/2006/relationships/hyperlink" Target="consultantplus://offline/ref=B19FB769AAEA20CA649F462981EB863D1B15EFDE3F3C64B48F901C1058244454DD2F91AD4D55BE63E2095AB3t0N8J" TargetMode="External"/><Relationship Id="rId41" Type="http://schemas.openxmlformats.org/officeDocument/2006/relationships/hyperlink" Target="consultantplus://offline/ref=B19FB769AAEA20CA649F462981EB863D1B15EFDE3F3C64B48F901C1058244454DD2F91AD4D55BE63E2095AB2t0NAJ" TargetMode="External"/><Relationship Id="rId1" Type="http://schemas.openxmlformats.org/officeDocument/2006/relationships/styles" Target="styles.xml"/><Relationship Id="rId6" Type="http://schemas.openxmlformats.org/officeDocument/2006/relationships/hyperlink" Target="consultantplus://offline/ref=B19FB769AAEA20CA649F462981EB863D1B15EFDE3F3C64B48F901C1058244454DD2F91AD4D55BE63E2095AB5t0N5J" TargetMode="External"/><Relationship Id="rId11" Type="http://schemas.openxmlformats.org/officeDocument/2006/relationships/hyperlink" Target="consultantplus://offline/ref=B19FB769AAEA20CA649F462981EB863D1B15EFDE3F3C64B48F901C1058244454DD2F91AD4D55BE63E2095AB4t0N5J" TargetMode="External"/><Relationship Id="rId24" Type="http://schemas.openxmlformats.org/officeDocument/2006/relationships/hyperlink" Target="consultantplus://offline/ref=B19FB769AAEA20CA649F462981EB863D1B15EFDE3F3F61B68E951C1058244454DDt2NFJ" TargetMode="External"/><Relationship Id="rId32" Type="http://schemas.openxmlformats.org/officeDocument/2006/relationships/hyperlink" Target="consultantplus://offline/ref=B19FB769AAEA20CA649F462981EB863D1B15EFDE3F3C64B48F901C1058244454DD2F91AD4D55BE63E2095AB3t0NAJ" TargetMode="External"/><Relationship Id="rId37" Type="http://schemas.openxmlformats.org/officeDocument/2006/relationships/hyperlink" Target="consultantplus://offline/ref=B19FB769AAEA20CA649F462981EB863D1B15EFDE3F3C64B48F901C1058244454DD2F91AD4D55BE63E2095AB3t0N9J" TargetMode="External"/><Relationship Id="rId40" Type="http://schemas.openxmlformats.org/officeDocument/2006/relationships/hyperlink" Target="consultantplus://offline/ref=B19FB769AAEA20CA649F462981EB863D1B15EFDE3F3C64B48F901C1058244454DD2F91AD4D55BE63E2095AB2t0N8J" TargetMode="External"/><Relationship Id="rId5" Type="http://schemas.openxmlformats.org/officeDocument/2006/relationships/hyperlink" Target="consultantplus://offline/ref=B19FB769AAEA20CA649F462981EB863D1B15EFDE3F3C64B48F901C1058244454DD2F91AD4D55BE63E2095AB5t0NBJ" TargetMode="External"/><Relationship Id="rId15" Type="http://schemas.openxmlformats.org/officeDocument/2006/relationships/hyperlink" Target="consultantplus://offline/ref=B19FB769AAEA20CA649F462981EB863D1B15EFDE363667B3899B411A507D4856tDNAJ" TargetMode="External"/><Relationship Id="rId23" Type="http://schemas.openxmlformats.org/officeDocument/2006/relationships/hyperlink" Target="consultantplus://offline/ref=B19FB769AAEA20CA649F462981EB863D1B15EFDE363663B78D9B411A507D4856tDNAJ" TargetMode="External"/><Relationship Id="rId28" Type="http://schemas.openxmlformats.org/officeDocument/2006/relationships/hyperlink" Target="consultantplus://offline/ref=B19FB769AAEA20CA649F462981EB863D1B15EFDE3F3C64B48F901C1058244454DD2F91AD4D55BE63E2095AB3t0NFJ" TargetMode="External"/><Relationship Id="rId36" Type="http://schemas.openxmlformats.org/officeDocument/2006/relationships/hyperlink" Target="consultantplus://offline/ref=B19FB769AAEA20CA649F462981EB863D1B15EFDE3F3C64B48F901C1058244454DD2F91AD4D55BE63E2095AB3t0N8J" TargetMode="External"/><Relationship Id="rId10" Type="http://schemas.openxmlformats.org/officeDocument/2006/relationships/hyperlink" Target="consultantplus://offline/ref=B19FB769AAEA20CA649F462981EB863D1B15EFDE3F3C64B48F901C1058244454DD2F91AD4D55BE63E2095AB4t0NBJ" TargetMode="External"/><Relationship Id="rId19" Type="http://schemas.openxmlformats.org/officeDocument/2006/relationships/hyperlink" Target="consultantplus://offline/ref=B19FB769AAEA20CA649F462981EB863D1B15EFDE3F3F61B68E951C1058244454DDt2NFJ" TargetMode="External"/><Relationship Id="rId31" Type="http://schemas.openxmlformats.org/officeDocument/2006/relationships/hyperlink" Target="consultantplus://offline/ref=B19FB769AAEA20CA649F462981EB863D1B15EFDE3F3F60B98F901C1058244454DDt2NFJ" TargetMode="External"/><Relationship Id="rId44" Type="http://schemas.openxmlformats.org/officeDocument/2006/relationships/theme" Target="theme/theme1.xml"/><Relationship Id="rId4" Type="http://schemas.openxmlformats.org/officeDocument/2006/relationships/hyperlink" Target="consultantplus://offline/ref=B19FB769AAEA20CA649F462981EB863D1B15EFDE3F3C64B48F901C1058244454DD2F91AD4D55BE63E20958B7t0N8J" TargetMode="External"/><Relationship Id="rId9" Type="http://schemas.openxmlformats.org/officeDocument/2006/relationships/hyperlink" Target="consultantplus://offline/ref=B19FB769AAEA20CA649F462981EB863D1B15EFDE3F3C64B48F901C1058244454DD2F91AD4D55BE63E2095AB4t0NAJ" TargetMode="External"/><Relationship Id="rId14" Type="http://schemas.openxmlformats.org/officeDocument/2006/relationships/hyperlink" Target="consultantplus://offline/ref=B19FB769AAEA20CA649F462981EB863D1B15EFDE3F3F64B48E9B411A507D4856tDNAJ" TargetMode="External"/><Relationship Id="rId22" Type="http://schemas.openxmlformats.org/officeDocument/2006/relationships/hyperlink" Target="consultantplus://offline/ref=B19FB769AAEA20CA649F462981EB863D1B15EFDE3F3F61B68E951C1058244454DDt2NFJ" TargetMode="External"/><Relationship Id="rId27" Type="http://schemas.openxmlformats.org/officeDocument/2006/relationships/hyperlink" Target="consultantplus://offline/ref=B19FB769AAEA20CA649F462981EB863D1B15EFDE3F3C64B48F901C1058244454DD2F91AD4D55BE63E2095AB3t0NEJ" TargetMode="External"/><Relationship Id="rId30" Type="http://schemas.openxmlformats.org/officeDocument/2006/relationships/hyperlink" Target="consultantplus://offline/ref=B19FB769AAEA20CA649F462981EB863D1B15EFDE3F3C64B48F901C1058244454DD2F91AD4D55BE63E2095AB3t0N9J" TargetMode="External"/><Relationship Id="rId35" Type="http://schemas.openxmlformats.org/officeDocument/2006/relationships/hyperlink" Target="consultantplus://offline/ref=B19FB769AAEA20CA649F462981EB863D1B15EFDE3F3C64B48F901C1058244454DD2F91AD4D55BE63E2095AB2t0ND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14847</Words>
  <Characters>84631</Characters>
  <Application>Microsoft Office Word</Application>
  <DocSecurity>0</DocSecurity>
  <Lines>705</Lines>
  <Paragraphs>198</Paragraphs>
  <ScaleCrop>false</ScaleCrop>
  <Company/>
  <LinksUpToDate>false</LinksUpToDate>
  <CharactersWithSpaces>99280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2018-01-31T06:27:00Z</dcterms:created>
  <dcterms:modified xsi:type="dcterms:W3CDTF">2018-01-31T06:31:00Z</dcterms:modified>
</cp:coreProperties>
</file>