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4" w:rsidRPr="00490B64" w:rsidRDefault="00490B64" w:rsidP="00490B64">
      <w:r>
        <w:rPr>
          <w:noProof/>
          <w:lang w:eastAsia="ru-RU"/>
        </w:rPr>
        <w:drawing>
          <wp:inline distT="0" distB="0" distL="0" distR="0">
            <wp:extent cx="6615666" cy="9335386"/>
            <wp:effectExtent l="19050" t="0" r="0" b="0"/>
            <wp:docPr id="4" name="Рисунок 4" descr="C:\Users\Ершова\Documents\Коронавирус\о снятии изоляции в ОВП\приказ+комплекс мер+ временный график допуска сотрудников от 10.06.2021\скан Приказ о работе сотрудников ОВП от 10.06.2021 № 205-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ршова\Documents\Коронавирус\о снятии изоляции в ОВП\приказ+комплекс мер+ временный график допуска сотрудников от 10.06.2021\скан Приказ о работе сотрудников ОВП от 10.06.2021 № 205-а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3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64" w:rsidRPr="00490B64" w:rsidRDefault="00490B64" w:rsidP="00490B64">
      <w:pPr>
        <w:sectPr w:rsidR="00490B64" w:rsidRPr="00490B64" w:rsidSect="00490B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885" w:bottom="720" w:left="601" w:header="323" w:footer="204" w:gutter="0"/>
          <w:cols w:space="720"/>
          <w:docGrid w:linePitch="600" w:charSpace="36864"/>
        </w:sectPr>
      </w:pPr>
    </w:p>
    <w:tbl>
      <w:tblPr>
        <w:tblW w:w="15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2"/>
        <w:gridCol w:w="6338"/>
      </w:tblGrid>
      <w:tr w:rsidR="00952E35" w:rsidTr="00490B64">
        <w:tc>
          <w:tcPr>
            <w:tcW w:w="9192" w:type="dxa"/>
            <w:shd w:val="clear" w:color="auto" w:fill="auto"/>
          </w:tcPr>
          <w:p w:rsidR="00952E35" w:rsidRDefault="00952E35">
            <w:pPr>
              <w:pStyle w:val="13"/>
              <w:pageBreakBefore/>
              <w:widowControl/>
              <w:suppressAutoHyphens w:val="0"/>
              <w:spacing w:before="278" w:after="142" w:line="288" w:lineRule="auto"/>
              <w:textAlignment w:val="auto"/>
            </w:pPr>
          </w:p>
        </w:tc>
        <w:tc>
          <w:tcPr>
            <w:tcW w:w="6338" w:type="dxa"/>
            <w:shd w:val="clear" w:color="auto" w:fill="auto"/>
          </w:tcPr>
          <w:p w:rsidR="00555340" w:rsidRPr="00EA2CF5" w:rsidRDefault="00555340" w:rsidP="00555340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  <w:r w:rsidRPr="00EA2CF5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1</w:t>
            </w:r>
            <w:r w:rsidRPr="00EA2CF5">
              <w:rPr>
                <w:rFonts w:ascii="Arial" w:hAnsi="Arial" w:cs="Arial"/>
              </w:rPr>
              <w:t xml:space="preserve"> к приказу</w:t>
            </w:r>
          </w:p>
          <w:p w:rsidR="00555340" w:rsidRPr="00EA2CF5" w:rsidRDefault="00555340" w:rsidP="00555340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  <w:r w:rsidRPr="00EA2CF5">
              <w:rPr>
                <w:rFonts w:ascii="Arial" w:hAnsi="Arial" w:cs="Arial"/>
              </w:rPr>
              <w:t>АУ «КЦСОН Уватского муниципального района»</w:t>
            </w:r>
          </w:p>
          <w:p w:rsidR="00555340" w:rsidRPr="00EA2CF5" w:rsidRDefault="00555340" w:rsidP="00555340">
            <w:pPr>
              <w:pStyle w:val="13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A2CF5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205</w:t>
            </w:r>
            <w:r w:rsidRPr="00EA2CF5">
              <w:rPr>
                <w:rFonts w:ascii="Arial" w:hAnsi="Arial" w:cs="Arial"/>
                <w:sz w:val="20"/>
                <w:szCs w:val="20"/>
              </w:rPr>
              <w:t xml:space="preserve">-ах 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A2CF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A2CF5">
              <w:rPr>
                <w:rFonts w:ascii="Arial" w:hAnsi="Arial" w:cs="Arial"/>
                <w:sz w:val="20"/>
                <w:szCs w:val="20"/>
              </w:rPr>
              <w:t>.2021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CF5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2E35" w:rsidRDefault="004D0C47" w:rsidP="004D0C47">
            <w:pPr>
              <w:pStyle w:val="ConsNormal"/>
              <w:widowControl/>
              <w:suppressAutoHyphens w:val="0"/>
              <w:spacing w:after="57"/>
              <w:ind w:right="0" w:firstLine="0"/>
              <w:jc w:val="right"/>
              <w:textAlignment w:val="auto"/>
            </w:pPr>
            <w:r>
              <w:rPr>
                <w:rStyle w:val="11"/>
                <w:sz w:val="24"/>
                <w:szCs w:val="24"/>
              </w:rPr>
              <w:t xml:space="preserve"> </w:t>
            </w:r>
          </w:p>
          <w:p w:rsidR="004D0C47" w:rsidRDefault="004D0C47">
            <w:pPr>
              <w:pStyle w:val="13"/>
              <w:widowControl/>
              <w:suppressAutoHyphens w:val="0"/>
              <w:spacing w:after="57"/>
              <w:ind w:left="902"/>
              <w:jc w:val="center"/>
              <w:textAlignment w:val="auto"/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952E35" w:rsidRDefault="00A5633C" w:rsidP="004D0C47">
            <w:pPr>
              <w:pStyle w:val="13"/>
              <w:widowControl/>
              <w:suppressAutoHyphens w:val="0"/>
              <w:spacing w:after="57"/>
              <w:ind w:left="902"/>
              <w:jc w:val="right"/>
              <w:textAlignment w:val="auto"/>
            </w:pPr>
            <w:r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2E4BA0" w:rsidRDefault="004D0C47" w:rsidP="004D0C47">
            <w:pPr>
              <w:pStyle w:val="13"/>
              <w:widowControl/>
              <w:suppressAutoHyphens w:val="0"/>
              <w:spacing w:after="57"/>
              <w:ind w:left="902"/>
              <w:jc w:val="right"/>
              <w:textAlignment w:val="auto"/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И.о. д</w:t>
            </w:r>
            <w:r w:rsidR="00A5633C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иректор</w:t>
            </w:r>
            <w:r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а</w:t>
            </w:r>
            <w:r w:rsidR="00A5633C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2E4BA0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АУ </w:t>
            </w:r>
            <w:r w:rsidR="00A5633C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</w:t>
            </w:r>
            <w:r w:rsidR="002E4BA0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КЦСОН </w:t>
            </w:r>
          </w:p>
          <w:p w:rsidR="00952E35" w:rsidRDefault="004D0C47" w:rsidP="004D0C47">
            <w:pPr>
              <w:pStyle w:val="13"/>
              <w:widowControl/>
              <w:suppressAutoHyphens w:val="0"/>
              <w:spacing w:after="57"/>
              <w:ind w:left="902"/>
              <w:jc w:val="right"/>
              <w:textAlignment w:val="auto"/>
            </w:pPr>
            <w:r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Уватского муниципального </w:t>
            </w:r>
            <w:r w:rsidR="002E4BA0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2E4BA0" w:rsidRDefault="002E4BA0" w:rsidP="004D0C47">
            <w:pPr>
              <w:pStyle w:val="13"/>
              <w:widowControl/>
              <w:suppressAutoHyphens w:val="0"/>
              <w:spacing w:after="57"/>
              <w:ind w:left="902"/>
              <w:jc w:val="right"/>
              <w:textAlignment w:val="auto"/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952E35" w:rsidRDefault="004D0C47" w:rsidP="004D0C47">
            <w:pPr>
              <w:pStyle w:val="13"/>
              <w:widowControl/>
              <w:suppressAutoHyphens w:val="0"/>
              <w:spacing w:after="57"/>
              <w:ind w:left="902"/>
              <w:jc w:val="right"/>
              <w:textAlignment w:val="auto"/>
            </w:pPr>
            <w:r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________</w:t>
            </w:r>
            <w:r w:rsidR="002E4BA0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_</w:t>
            </w:r>
            <w:r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Н.В. Шварёва</w:t>
            </w:r>
            <w:r w:rsidR="002E4BA0">
              <w:rPr>
                <w:rStyle w:val="11"/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52E35" w:rsidRDefault="00952E35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92706" w:rsidRDefault="00A5633C" w:rsidP="00D92706">
      <w:pPr>
        <w:spacing w:after="0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r>
        <w:rPr>
          <w:rStyle w:val="11"/>
          <w:rFonts w:ascii="Arial" w:hAnsi="Arial" w:cs="Arial"/>
          <w:b/>
          <w:bCs/>
          <w:sz w:val="24"/>
          <w:szCs w:val="24"/>
        </w:rPr>
        <w:t xml:space="preserve">Комплекс первоочередных мер </w:t>
      </w:r>
    </w:p>
    <w:p w:rsidR="00952E35" w:rsidRDefault="00A5633C">
      <w:pPr>
        <w:spacing w:after="0"/>
        <w:jc w:val="center"/>
      </w:pPr>
      <w:r>
        <w:rPr>
          <w:rStyle w:val="11"/>
          <w:rFonts w:ascii="Arial" w:hAnsi="Arial" w:cs="Arial"/>
          <w:b/>
          <w:bCs/>
          <w:sz w:val="24"/>
          <w:szCs w:val="24"/>
        </w:rPr>
        <w:t xml:space="preserve">в связи с выявлением факта заболевания коронавирусной инфекцией </w:t>
      </w:r>
      <w:r w:rsidRPr="001F0481">
        <w:rPr>
          <w:rStyle w:val="11"/>
          <w:rFonts w:ascii="Arial" w:hAnsi="Arial" w:cs="Arial"/>
          <w:b/>
          <w:bCs/>
          <w:sz w:val="24"/>
          <w:szCs w:val="24"/>
        </w:rPr>
        <w:t>(</w:t>
      </w:r>
      <w:r>
        <w:rPr>
          <w:rStyle w:val="11"/>
          <w:rFonts w:ascii="Arial" w:hAnsi="Arial" w:cs="Arial"/>
          <w:b/>
          <w:bCs/>
          <w:sz w:val="24"/>
          <w:szCs w:val="24"/>
          <w:lang w:val="en-US"/>
        </w:rPr>
        <w:t>COVID</w:t>
      </w:r>
      <w:r w:rsidRPr="001F0481">
        <w:rPr>
          <w:rStyle w:val="11"/>
          <w:rFonts w:ascii="Arial" w:hAnsi="Arial" w:cs="Arial"/>
          <w:b/>
          <w:bCs/>
          <w:sz w:val="24"/>
          <w:szCs w:val="24"/>
        </w:rPr>
        <w:t>-2019)</w:t>
      </w:r>
      <w:r w:rsidR="00D92706">
        <w:rPr>
          <w:rStyle w:val="11"/>
          <w:rFonts w:ascii="Arial" w:hAnsi="Arial" w:cs="Arial"/>
          <w:b/>
          <w:bCs/>
          <w:sz w:val="24"/>
          <w:szCs w:val="24"/>
        </w:rPr>
        <w:t>,</w:t>
      </w:r>
    </w:p>
    <w:p w:rsidR="00952E35" w:rsidRDefault="00A5633C">
      <w:pPr>
        <w:spacing w:after="0"/>
        <w:jc w:val="center"/>
      </w:pPr>
      <w:r>
        <w:rPr>
          <w:rStyle w:val="11"/>
          <w:rFonts w:ascii="Arial" w:hAnsi="Arial" w:cs="Arial"/>
          <w:b/>
          <w:bCs/>
          <w:sz w:val="24"/>
          <w:szCs w:val="24"/>
        </w:rPr>
        <w:t xml:space="preserve">проживающих и </w:t>
      </w:r>
      <w:r w:rsidR="00D92706">
        <w:rPr>
          <w:rStyle w:val="11"/>
          <w:rFonts w:ascii="Arial" w:hAnsi="Arial" w:cs="Arial"/>
          <w:b/>
          <w:bCs/>
          <w:sz w:val="24"/>
          <w:szCs w:val="24"/>
        </w:rPr>
        <w:t>сотрудников отделения временного проживания</w:t>
      </w:r>
      <w:r w:rsidR="00555340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="00D92706">
        <w:rPr>
          <w:rStyle w:val="11"/>
          <w:rFonts w:ascii="Arial" w:hAnsi="Arial" w:cs="Arial"/>
          <w:b/>
          <w:bCs/>
          <w:sz w:val="24"/>
          <w:szCs w:val="24"/>
        </w:rPr>
        <w:t xml:space="preserve">АУ «КЦСОН </w:t>
      </w:r>
      <w:r w:rsidR="00555340">
        <w:rPr>
          <w:rStyle w:val="11"/>
          <w:rFonts w:ascii="Arial" w:hAnsi="Arial" w:cs="Arial"/>
          <w:b/>
          <w:bCs/>
          <w:sz w:val="24"/>
          <w:szCs w:val="24"/>
        </w:rPr>
        <w:t xml:space="preserve">Уватского муниципального </w:t>
      </w:r>
      <w:r w:rsidR="00D92706">
        <w:rPr>
          <w:rStyle w:val="11"/>
          <w:rFonts w:ascii="Arial" w:hAnsi="Arial" w:cs="Arial"/>
          <w:b/>
          <w:bCs/>
          <w:sz w:val="24"/>
          <w:szCs w:val="24"/>
        </w:rPr>
        <w:t>района»</w:t>
      </w:r>
    </w:p>
    <w:p w:rsidR="00952E35" w:rsidRDefault="00952E35">
      <w:pPr>
        <w:spacing w:after="0"/>
        <w:jc w:val="center"/>
      </w:pPr>
    </w:p>
    <w:tbl>
      <w:tblPr>
        <w:tblW w:w="15652" w:type="dxa"/>
        <w:tblInd w:w="226" w:type="dxa"/>
        <w:tblLayout w:type="fixed"/>
        <w:tblCellMar>
          <w:left w:w="113" w:type="dxa"/>
        </w:tblCellMar>
        <w:tblLook w:val="0000"/>
      </w:tblPr>
      <w:tblGrid>
        <w:gridCol w:w="788"/>
        <w:gridCol w:w="7954"/>
        <w:gridCol w:w="2773"/>
        <w:gridCol w:w="2712"/>
        <w:gridCol w:w="1425"/>
      </w:tblGrid>
      <w:tr w:rsidR="00952E35" w:rsidTr="00D92706">
        <w:trPr>
          <w:cantSplit/>
          <w:trHeight w:val="466"/>
          <w:tblHeader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Документ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2E35" w:rsidRDefault="00A5633C">
            <w:pPr>
              <w:spacing w:after="0"/>
              <w:jc w:val="center"/>
            </w:pPr>
            <w:r>
              <w:rPr>
                <w:rStyle w:val="11"/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</w:tr>
      <w:tr w:rsidR="00952E35" w:rsidTr="00D92706">
        <w:trPr>
          <w:cantSplit/>
          <w:trHeight w:val="342"/>
        </w:trPr>
        <w:tc>
          <w:tcPr>
            <w:tcW w:w="15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1. Административно-организационные действия:</w:t>
            </w:r>
          </w:p>
        </w:tc>
      </w:tr>
      <w:tr w:rsidR="00952E35" w:rsidTr="00D92706">
        <w:trPr>
          <w:cantSplit/>
          <w:trHeight w:val="980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D92706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D927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Обеспечить взаимодействие с медицинскими организациями и территориальным отделом управления Роспотребнадзора по Тюменской области.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D927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4D0C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0C47" w:rsidRDefault="004D0C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706" w:rsidRDefault="00D927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D92706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A563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D92706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Разработать график работы персонала </w:t>
            </w:r>
            <w:r w:rsidR="00D92706">
              <w:rPr>
                <w:rFonts w:ascii="Arial" w:hAnsi="Arial" w:cs="Arial"/>
                <w:sz w:val="24"/>
                <w:szCs w:val="24"/>
              </w:rPr>
              <w:t>после отмены режима полной изоляции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D92706" w:rsidP="00D92706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C47" w:rsidRDefault="00A5633C" w:rsidP="004D0C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5D2348" w:rsidRDefault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348" w:rsidRDefault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D234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Решить с поставщиками услуг вопросы по бесконтактной доставке продуктов питания, дезинфицирующих средств,  иных,  необходимых для жизнедеятельности организации, товаров и услуг в объеме,  не мене чем на 2 недели.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C47" w:rsidRDefault="005D2348" w:rsidP="004D0C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5D2348" w:rsidRDefault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348" w:rsidRDefault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348" w:rsidRDefault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  <w:p w:rsidR="005D2348" w:rsidRDefault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2E4BA0">
              <w:rPr>
                <w:rFonts w:ascii="Arial" w:hAnsi="Arial" w:cs="Arial"/>
                <w:sz w:val="24"/>
                <w:szCs w:val="24"/>
              </w:rPr>
              <w:t>аведующий хозяйством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5D2348" w:rsidP="005D2348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A563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Решить с поставщиками услуг вопросы по вывозу твердых коммунальных отходов, жидких бытовых отходов.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928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5D2348" w:rsidP="005D2348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A563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Предусмотреть необходимый запас санитарно-гигиенических средств, чистящих, дезинфицирующих средств, средств по уходу и т. д. не менее чем на 2 недели.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2E4BA0">
              <w:rPr>
                <w:rFonts w:ascii="Arial" w:hAnsi="Arial" w:cs="Arial"/>
                <w:sz w:val="24"/>
                <w:szCs w:val="24"/>
              </w:rPr>
              <w:t>аведующий хозяйством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D234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приобретение продуктов и промышленных товаров и услуг по заявкам получателей социальных </w:t>
            </w:r>
            <w:r w:rsidR="005D2348">
              <w:rPr>
                <w:rFonts w:ascii="Arial" w:hAnsi="Arial" w:cs="Arial"/>
                <w:sz w:val="24"/>
                <w:szCs w:val="24"/>
              </w:rPr>
              <w:t>услуг не менее, чем на 2 недели.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D234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Заключить договор со специализированной организацией на проведение дезинфекционных работ в организации при  выявлении лиц (проживающие либо сотрудники организации) с подтвержденной коронавирусной инфекцией </w:t>
            </w: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  <w:lang w:val="en-US"/>
              </w:rPr>
              <w:t>COVID</w:t>
            </w:r>
            <w:r w:rsidRPr="001F0481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-19.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D234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Проработать вопрос по организации работы сотрудников  охранных  организаций.   Организовать контроль состояния здоровья сотрудников охранной организации, обеспечить соблюдение противоэпидемических мер  сотрудниками охранной организации. Усилить контрольно-пропускной режим.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2E4BA0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80"/>
        </w:trPr>
        <w:tc>
          <w:tcPr>
            <w:tcW w:w="15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Style w:val="11"/>
                <w:rFonts w:ascii="Arial" w:hAnsi="Arial" w:cs="Arial"/>
                <w:b/>
                <w:sz w:val="24"/>
                <w:szCs w:val="24"/>
              </w:rPr>
              <w:t>2. Меры по размещению проживающих и персонала</w:t>
            </w: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Определить корпус, блок (часть корпуса), изолятор для размещения получателей социальных услуг с подтвержденным диагнозом (учитывая, что количество заболевших может быстро увеличиваться).</w:t>
            </w:r>
          </w:p>
          <w:p w:rsidR="00952E35" w:rsidRDefault="00A5633C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Определить корпус, блок (часть корпуса) для размещения получателей социальных услуг с первичными симптомами заболевания  при подозрении на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1F0481">
              <w:rPr>
                <w:rFonts w:ascii="Arial" w:hAnsi="Arial" w:cs="Arial"/>
                <w:sz w:val="24"/>
                <w:szCs w:val="24"/>
              </w:rPr>
              <w:t xml:space="preserve">-2019  </w:t>
            </w:r>
            <w:r>
              <w:rPr>
                <w:rFonts w:ascii="Arial" w:hAnsi="Arial" w:cs="Arial"/>
                <w:sz w:val="24"/>
                <w:szCs w:val="24"/>
              </w:rPr>
              <w:t>(учитывая, что количество заболевших может быстро увеличиваться).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Обеспечить разобщенность проживающих. Утвердить графики передвижения внутри здания и к месту курения во избежание контактов граждан, проживающих в разных комнатах, с возможностью корректировки.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2E4BA0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343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5D234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В случае ухудшения состояния здоровья проживающих незамедлительно сообщать в медицинскую организацию, обеспечивать осмотр заболевшего специалистами медицинской организации, госпитализацию.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343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5D2348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5D234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Times New Roman"/>
                <w:sz w:val="24"/>
                <w:szCs w:val="24"/>
              </w:rPr>
              <w:t>Обеспечить размещение проживающих, возвращающихся в связи с выпиской  из медицинских организаций, в приемно-карантинном отделении (изоляторе) на срок не менее 14 дней, организовать контроль состояния здоровья.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P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15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3. Средства защиты и гигиена</w:t>
            </w: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6"/>
              <w:spacing w:before="0" w:after="0" w:line="240" w:lineRule="auto"/>
              <w:jc w:val="both"/>
            </w:pPr>
            <w:r>
              <w:rPr>
                <w:rFonts w:ascii="Arial" w:hAnsi="Arial" w:cs="Arial"/>
              </w:rPr>
              <w:t>Организовать для сотрудников условия для соблюдения правил личной гигиены.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Обеспечить всех сотрудников средствами индивидуальной защиты (маски, перчатки).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2E4BA0">
            <w:pPr>
              <w:pStyle w:val="16"/>
              <w:spacing w:before="0" w:after="0" w:line="240" w:lineRule="auto"/>
              <w:jc w:val="both"/>
            </w:pPr>
            <w:r>
              <w:rPr>
                <w:rFonts w:ascii="Arial" w:hAnsi="Arial" w:cs="Arial"/>
              </w:rPr>
              <w:t xml:space="preserve">Обучить персонал, социальных работников по работе с лицами, инфицированными </w:t>
            </w:r>
            <w:r>
              <w:rPr>
                <w:rFonts w:ascii="Arial" w:hAnsi="Arial" w:cs="Arial"/>
                <w:lang w:val="en-US"/>
              </w:rPr>
              <w:t>COVID</w:t>
            </w:r>
            <w:r w:rsidRPr="001F0481">
              <w:rPr>
                <w:rFonts w:ascii="Arial" w:hAnsi="Arial" w:cs="Arial"/>
              </w:rPr>
              <w:t>-19, а</w:t>
            </w:r>
            <w:r>
              <w:rPr>
                <w:rFonts w:ascii="Arial" w:hAnsi="Arial" w:cs="Arial"/>
              </w:rPr>
              <w:t xml:space="preserve"> также при наличии респираторных симптомов.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6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  <w:p w:rsidR="00952E35" w:rsidRDefault="00952E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6"/>
              <w:spacing w:before="0" w:after="0" w:line="240" w:lineRule="auto"/>
              <w:jc w:val="both"/>
            </w:pPr>
            <w:r>
              <w:rPr>
                <w:rStyle w:val="11"/>
                <w:rFonts w:ascii="Arial" w:eastAsia="Calibri" w:hAnsi="Arial" w:cs="Arial"/>
                <w:lang w:eastAsia="en-US"/>
              </w:rPr>
              <w:t>При передвижении проживающих вне комнаты проживания обеспечить обязательное использование масок и обработку рук кожным антисептиком.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6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1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Разместить в организации наглядную информацию о необходимости сохранения дистанции 1,5 м. и обработке рук, провести тотальный инструктаж.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выявления лиц (проживающие либо сотрудники организации) с подтвержденной коронавирусной инфекцией </w:t>
            </w: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  <w:lang w:val="en-US"/>
              </w:rPr>
              <w:t>COVID</w:t>
            </w:r>
            <w:r w:rsidRPr="001F0481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-19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обеспечить обработку помещений организации в соответствии с рекомендациями Роспотребнадзора в целях нераспространения коронавирусной инфекции </w:t>
            </w: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  <w:lang w:val="en-US"/>
              </w:rPr>
              <w:t>COVID</w:t>
            </w:r>
            <w:r w:rsidRPr="001F0481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-19 </w:t>
            </w: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с привлечением специализированной организации</w:t>
            </w:r>
            <w:r w:rsidRPr="001F0481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Обеспечить регулярное проветривание помещений (каждые 2 часа).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В отделении проживания граждан с признаками ОРВИ помимо дезинфекции предусмотреть использование бактерицидного облучателя для обеззараживания воздуха и (или) поверхностей.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3.9. 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Обеспечить средствами защиты проживающих (медицинские маски), у которых обнаружены симптомы заболевания.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5D2348" w:rsidRDefault="005D2348" w:rsidP="005D23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5D2348" w:rsidP="005D2348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818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проведение регулярной уборки (не менее 3-х раз)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с применением дезинфицирующих средств,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обладающих вирулицидной активностью  в соответствии с инструкцией к препарату, 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включая дезинфекцию контактных поверхностей (мебели, поручней, стен, выключателей, ручек и других контактных поверхностей) во всех помещениях в течение дня, использование в помещениях оборудования по обеззараживанию воздуха, проветривание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818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обработку и стирку белья лиц, имеющих симптомы респираторного заболевания, отдельно от других лиц. При стирке белья обеспечить замачивание в мыльном растворе не менее чем на 40 мин. Обеспечить обработку стиральных и сушильных машин дезинфицирующим средством. Матрацы и подушки и др. мягкий инвентарь обрабатывать в дезинфекционной камере.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1565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4.Организация питания </w:t>
            </w: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Организовать питание маломобильных проживающих строго   в жилых комнатах с соблюдением установленных требований к мытью и дезинфекции посуды.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График приема пищи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прием пищи непосредственно в комнатах проживания  либо по графику в столовой организации с одномоментным нахождением строго только проживающих из одной комнаты (блока), с обязательным соблюдением социального дистанцирования (1,5 м), в т.ч. при нахождении за столом, и обработкой обеденного зала после каждой группы проживающих с учетом рекомендаций Роспотребнадзора в целях нераспространения коронавирусной инфекции </w:t>
            </w: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  <w:lang w:val="en-US"/>
              </w:rPr>
              <w:t>COVID</w:t>
            </w:r>
            <w:r w:rsidRPr="001F0481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-19.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График приема пищи 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995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CE2EAB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CE2EA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a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Усилить питьевой режим, в меню ввести дополнительно соки, морсы, травяные чаи, воду по согласованию  с АУ «Центр технологического контроля».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851D5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995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CE2EAB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="00A563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Обеспечить замачивание посуды после приема пищи проживающими в дезинфицирующем средстве в соответствии с инструкцией. 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995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CE2EAB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A563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Обеспечить использование одноразовой посуды при приеме пищи лицами, у которых обнаружены симптомы респираторных заболеваний, и лицами, контактирующими с ними. В случае использования многоразовой посуды ее обработка  в дезинфицирующем средстве и мытье проводить отдельно.</w:t>
            </w:r>
          </w:p>
          <w:p w:rsidR="00952E35" w:rsidRDefault="00952E35">
            <w:pPr>
              <w:spacing w:after="0"/>
              <w:jc w:val="both"/>
            </w:pP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39"/>
        </w:trPr>
        <w:tc>
          <w:tcPr>
            <w:tcW w:w="1565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5.Организация медицинских мероприятий</w:t>
            </w: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CE2EAB">
            <w:pPr>
              <w:spacing w:after="0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Назначить ответственных за проведение не менее </w:t>
            </w:r>
            <w:r w:rsidR="00CE2EAB"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 xml:space="preserve"> раз в течение </w:t>
            </w:r>
            <w:r w:rsidR="00CE2EAB">
              <w:rPr>
                <w:rFonts w:ascii="Arial" w:hAnsi="Arial"/>
                <w:sz w:val="24"/>
                <w:szCs w:val="24"/>
              </w:rPr>
              <w:t>рабочего дня</w:t>
            </w:r>
            <w:r>
              <w:rPr>
                <w:rFonts w:ascii="Arial" w:hAnsi="Arial"/>
                <w:sz w:val="24"/>
                <w:szCs w:val="24"/>
              </w:rPr>
              <w:t xml:space="preserve"> мониторинга состояния здоровья проживающих граждан и сотрудников организации (измерение температуры тела, выявление признаков ОРВИ) с фиксацией в журнале.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Приказ о назначении ответственных лиц</w:t>
            </w:r>
          </w:p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Журнал мониторирования температуры тела получателей социальных услуг, сотрудников организации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af0"/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При обнаружении симптомов респираторного заболевания  оперативно осуществить перевод заболевшего в специально созданное отделение (выделенные помещения).  Сотрудников, имеющих симптомы респираторного заболевания, направить домой, обеспечив их замену из дополнительного состава с соблюдением режима допуска. 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оперативное взаимодействие с медицинской организацией  для проведения тестирования 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1F0481">
              <w:rPr>
                <w:rFonts w:ascii="Arial" w:hAnsi="Arial" w:cs="Arial"/>
                <w:sz w:val="24"/>
                <w:szCs w:val="24"/>
              </w:rPr>
              <w:t>-19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проживающих и сотрудников при наличии респираторных симптомов</w:t>
            </w:r>
            <w:r w:rsidRPr="001F04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При положительном тестировании 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1F0481">
              <w:rPr>
                <w:rFonts w:ascii="Arial" w:hAnsi="Arial" w:cs="Arial"/>
                <w:sz w:val="24"/>
                <w:szCs w:val="24"/>
              </w:rPr>
              <w:t xml:space="preserve">-19 </w:t>
            </w:r>
            <w:r>
              <w:rPr>
                <w:rFonts w:ascii="Arial" w:hAnsi="Arial" w:cs="Arial"/>
                <w:sz w:val="24"/>
                <w:szCs w:val="24"/>
              </w:rPr>
              <w:t>решить вопрос с госпитализацией в медицинскую организацию.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 w:rsidP="00CE2EAB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CE2EA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widowControl/>
              <w:jc w:val="both"/>
              <w:textAlignment w:val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прием граждан, подлежащих выписке из медицинских организаций, после лечения только при наличии отрицательного анализа на коронавирусную инфекцию и с помещением в изолятор на 14 дней.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6"/>
              <w:spacing w:before="0"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156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6.Организация ухода за проживающими </w:t>
            </w: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widowControl/>
              <w:jc w:val="both"/>
              <w:textAlignment w:val="auto"/>
            </w:pPr>
            <w:r>
              <w:rPr>
                <w:rStyle w:val="11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Проинструктировать сотрудников специфике работы в маске: говорить четко короткими предложениями, называть себя, проговаривать свои действия.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6"/>
              <w:spacing w:before="0" w:after="0" w:line="240" w:lineRule="auto"/>
              <w:jc w:val="center"/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widowControl/>
              <w:jc w:val="both"/>
              <w:textAlignment w:val="auto"/>
            </w:pPr>
            <w:r>
              <w:rPr>
                <w:rStyle w:val="11"/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возможности обеспечить расстановку кроватей с возможностью подхода сотрудника с обеих сторон.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6"/>
              <w:spacing w:before="0" w:after="0" w:line="240" w:lineRule="auto"/>
              <w:jc w:val="center"/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widowControl/>
              <w:jc w:val="both"/>
              <w:textAlignment w:val="auto"/>
            </w:pPr>
            <w:r>
              <w:rPr>
                <w:rStyle w:val="11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Усилить питьевой режим, обеспечить более часто проведение гигиенических процедур.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6"/>
              <w:spacing w:before="0" w:after="0" w:line="240" w:lineRule="auto"/>
              <w:jc w:val="center"/>
            </w:pPr>
          </w:p>
        </w:tc>
      </w:tr>
      <w:tr w:rsidR="00952E35" w:rsidTr="00D92706">
        <w:trPr>
          <w:cantSplit/>
          <w:trHeight w:val="294"/>
        </w:trPr>
        <w:tc>
          <w:tcPr>
            <w:tcW w:w="156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 Психологическая поддержка проживающих и сотрудников</w:t>
            </w: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По возможности оснастить все комнаты с проживающими средствами коммуникации (например, радиоприемник, телевизор). Обеспечить досуг проживающих (книги, настольные игры, вязание…).  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7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дневную (досуговую) занятость, реабилитационные мероприятия с   проживающими  с применением дистанционных форм  работы работниками, находящимися на удаленном рабочем месте. 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обработку дезинфицирующими средствами личных телефонов, планшетов, компьютеров и др. средств коммуникации проживающих и сотрудников.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Предусмотреть возможность  общения проживающих, при их желании, с их родными, близкими, друзьями, волонтерами с применением дистанционных технологий, в т.ч. сети Интернет.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7.5.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режим ежедневного позиционирования, высаживания, профилактики аспирации при кормлении, недопущения кормления в положении лежа с целью профилактики внебольничной застойной пневмонии у маломобильных получателей социальных услуг.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соблюдение получателями социальных услуг режима дня, графика выполнения лечебных, реабилитационных, учебных и иных мероприятий, дневной занятости с соблюдением принципа максимального их проведения в жилых комнатах или при использовании рекреационных зон по графику с соблюдением мер социального дистанцирования. 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Обеспечить оказание психологической помощи и поддержки получателям социальных услуг в целях профилактики стрессовых ситуаций.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E35" w:rsidTr="00D92706">
        <w:trPr>
          <w:cantSplit/>
          <w:trHeight w:val="294"/>
        </w:trPr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7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pStyle w:val="1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психологическую поддержку сотрудников, работающих </w:t>
            </w:r>
            <w:r>
              <w:rPr>
                <w:rStyle w:val="11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режиме изоляции,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штатным психологом </w:t>
            </w:r>
            <w:r>
              <w:rPr>
                <w:rStyle w:val="11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дистанционном формате. При необходимости организовать групповые консультации для проживающих (одномоментно только в одной комнате) посредством сети интернет.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A5633C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E2EAB" w:rsidRDefault="00CE2EAB" w:rsidP="00CE2E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E35" w:rsidRDefault="00CE2EAB" w:rsidP="00CE2EA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отделением временного проживания</w:t>
            </w:r>
            <w:bookmarkStart w:id="0" w:name="_GoBack"/>
            <w:bookmarkEnd w:id="0"/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E35" w:rsidRDefault="00952E35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2E35" w:rsidRDefault="00952E35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/>
    <w:p w:rsidR="00490B64" w:rsidRDefault="00490B64">
      <w:pPr>
        <w:sectPr w:rsidR="00490B64" w:rsidSect="00490B64">
          <w:pgSz w:w="16838" w:h="11906" w:orient="landscape"/>
          <w:pgMar w:top="885" w:right="720" w:bottom="601" w:left="720" w:header="323" w:footer="204" w:gutter="0"/>
          <w:cols w:space="720"/>
          <w:docGrid w:linePitch="600" w:charSpace="36864"/>
        </w:sectPr>
      </w:pPr>
    </w:p>
    <w:p w:rsidR="00490B64" w:rsidRPr="00EA2CF5" w:rsidRDefault="00490B64" w:rsidP="00490B64">
      <w:pPr>
        <w:pStyle w:val="ConsPlusNonformat"/>
        <w:widowControl/>
        <w:jc w:val="right"/>
        <w:rPr>
          <w:rFonts w:ascii="Arial" w:hAnsi="Arial" w:cs="Arial"/>
        </w:rPr>
      </w:pPr>
      <w:r w:rsidRPr="00EA2CF5">
        <w:rPr>
          <w:rFonts w:ascii="Arial" w:hAnsi="Arial" w:cs="Arial"/>
        </w:rPr>
        <w:lastRenderedPageBreak/>
        <w:t>Приложение 2 к приказу</w:t>
      </w:r>
    </w:p>
    <w:p w:rsidR="00490B64" w:rsidRPr="00EA2CF5" w:rsidRDefault="00490B64" w:rsidP="00490B64">
      <w:pPr>
        <w:pStyle w:val="ConsPlusNonformat"/>
        <w:widowControl/>
        <w:jc w:val="right"/>
        <w:rPr>
          <w:rFonts w:ascii="Arial" w:hAnsi="Arial" w:cs="Arial"/>
        </w:rPr>
      </w:pPr>
      <w:r w:rsidRPr="00EA2CF5">
        <w:rPr>
          <w:rFonts w:ascii="Arial" w:hAnsi="Arial" w:cs="Arial"/>
        </w:rPr>
        <w:t>АУ «КЦСОН Уватского муниципального района»</w:t>
      </w:r>
    </w:p>
    <w:p w:rsidR="00490B64" w:rsidRPr="00EA2CF5" w:rsidRDefault="00490B64" w:rsidP="00490B64">
      <w:pPr>
        <w:pStyle w:val="13"/>
        <w:jc w:val="right"/>
        <w:textAlignment w:val="auto"/>
        <w:rPr>
          <w:rFonts w:ascii="Arial" w:hAnsi="Arial" w:cs="Arial"/>
          <w:sz w:val="20"/>
          <w:szCs w:val="20"/>
        </w:rPr>
      </w:pPr>
      <w:r w:rsidRPr="00EA2CF5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205</w:t>
      </w:r>
      <w:r w:rsidRPr="00EA2CF5">
        <w:rPr>
          <w:rFonts w:ascii="Arial" w:hAnsi="Arial" w:cs="Arial"/>
          <w:sz w:val="20"/>
          <w:szCs w:val="20"/>
        </w:rPr>
        <w:t xml:space="preserve">-ах от </w:t>
      </w:r>
      <w:r>
        <w:rPr>
          <w:rFonts w:ascii="Arial" w:hAnsi="Arial" w:cs="Arial"/>
          <w:sz w:val="20"/>
          <w:szCs w:val="20"/>
        </w:rPr>
        <w:t>10</w:t>
      </w:r>
      <w:r w:rsidRPr="00EA2CF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EA2CF5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 </w:t>
      </w:r>
      <w:r w:rsidRPr="00EA2CF5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:rsidR="00490B64" w:rsidRDefault="00490B64" w:rsidP="00490B64">
      <w:pPr>
        <w:rPr>
          <w:rFonts w:ascii="Arial" w:hAnsi="Arial"/>
          <w:b/>
          <w:bCs/>
        </w:rPr>
      </w:pPr>
    </w:p>
    <w:p w:rsidR="00490B64" w:rsidRDefault="00490B64" w:rsidP="00490B6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ВРЕМЕННЫЙ ГРАФИК</w:t>
      </w:r>
    </w:p>
    <w:p w:rsidR="00490B64" w:rsidRDefault="00490B64" w:rsidP="00490B64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Допуска сотрудников отделения временного проживания, исключающий массовое скопление сотрудников при входе и выходе из помещений (зданий)</w:t>
      </w:r>
    </w:p>
    <w:tbl>
      <w:tblPr>
        <w:tblW w:w="9870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64"/>
        <w:gridCol w:w="2126"/>
        <w:gridCol w:w="1780"/>
      </w:tblGrid>
      <w:tr w:rsidR="00490B64" w:rsidTr="00490B64">
        <w:trPr>
          <w:trHeight w:val="69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Pr="00EA2CF5" w:rsidRDefault="00490B64" w:rsidP="00D81F6D">
            <w:pPr>
              <w:pStyle w:val="af0"/>
              <w:jc w:val="center"/>
              <w:rPr>
                <w:b/>
              </w:rPr>
            </w:pPr>
            <w:r w:rsidRPr="00EA2CF5">
              <w:rPr>
                <w:rFonts w:ascii="Arial" w:hAnsi="Arial"/>
                <w:b/>
                <w:color w:val="000000"/>
              </w:rPr>
              <w:t>ФИО,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Pr="00EA2CF5" w:rsidRDefault="00490B64" w:rsidP="00D81F6D">
            <w:pPr>
              <w:pStyle w:val="af0"/>
              <w:jc w:val="center"/>
              <w:rPr>
                <w:rFonts w:ascii="Arial" w:hAnsi="Arial"/>
                <w:b/>
                <w:color w:val="000000"/>
              </w:rPr>
            </w:pPr>
            <w:r w:rsidRPr="00EA2CF5">
              <w:rPr>
                <w:rFonts w:ascii="Arial" w:hAnsi="Arial"/>
                <w:b/>
                <w:color w:val="000000"/>
              </w:rPr>
              <w:t>Время входа</w:t>
            </w:r>
          </w:p>
          <w:p w:rsidR="00490B64" w:rsidRPr="00EA2CF5" w:rsidRDefault="00490B64" w:rsidP="00D81F6D">
            <w:pPr>
              <w:pStyle w:val="af0"/>
              <w:jc w:val="center"/>
              <w:rPr>
                <w:b/>
              </w:rPr>
            </w:pPr>
            <w:r w:rsidRPr="00EA2CF5">
              <w:rPr>
                <w:rFonts w:ascii="Arial" w:hAnsi="Arial"/>
                <w:b/>
                <w:color w:val="000000"/>
              </w:rPr>
              <w:t>в здание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Pr="00EA2CF5" w:rsidRDefault="00490B64" w:rsidP="00D81F6D">
            <w:pPr>
              <w:pStyle w:val="af0"/>
              <w:jc w:val="center"/>
              <w:rPr>
                <w:rFonts w:ascii="Arial" w:hAnsi="Arial"/>
                <w:b/>
                <w:color w:val="000000"/>
              </w:rPr>
            </w:pPr>
            <w:r w:rsidRPr="00EA2CF5">
              <w:rPr>
                <w:rFonts w:ascii="Arial" w:hAnsi="Arial"/>
                <w:b/>
                <w:color w:val="000000"/>
              </w:rPr>
              <w:t>Время выхода</w:t>
            </w:r>
          </w:p>
          <w:p w:rsidR="00490B64" w:rsidRPr="00EA2CF5" w:rsidRDefault="00490B64" w:rsidP="00D81F6D">
            <w:pPr>
              <w:pStyle w:val="af0"/>
              <w:jc w:val="center"/>
              <w:rPr>
                <w:b/>
              </w:rPr>
            </w:pPr>
            <w:r w:rsidRPr="00EA2CF5">
              <w:rPr>
                <w:rFonts w:ascii="Arial" w:hAnsi="Arial"/>
                <w:b/>
                <w:color w:val="000000"/>
              </w:rPr>
              <w:t>из здания</w:t>
            </w:r>
          </w:p>
        </w:tc>
      </w:tr>
      <w:tr w:rsidR="00490B64" w:rsidTr="00490B64">
        <w:trPr>
          <w:trHeight w:val="693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Маметова Светлана Васильевна,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повар (сменный график)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06:00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18:00</w:t>
            </w:r>
          </w:p>
        </w:tc>
      </w:tr>
      <w:tr w:rsidR="00490B64" w:rsidTr="00490B64">
        <w:trPr>
          <w:trHeight w:val="693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Чувилина Анна Ильинична,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повар (сменный график)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06:00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18:00</w:t>
            </w:r>
          </w:p>
        </w:tc>
      </w:tr>
      <w:tr w:rsidR="00490B64" w:rsidTr="00490B64">
        <w:trPr>
          <w:trHeight w:val="693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Есаулова Вера Александровна,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кухонный рабочий (сменный график)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07:50</w:t>
            </w:r>
          </w:p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18:00</w:t>
            </w:r>
          </w:p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490B64" w:rsidTr="00490B64">
        <w:trPr>
          <w:trHeight w:val="693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Мацынина Наталья Юрьевна,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кухонный рабочий (сменный график)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07:50</w:t>
            </w:r>
          </w:p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18:00</w:t>
            </w:r>
          </w:p>
        </w:tc>
      </w:tr>
      <w:tr w:rsidR="00490B64" w:rsidTr="00490B64">
        <w:trPr>
          <w:trHeight w:val="693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Самоловов Владимир Александрович,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07:55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17:00</w:t>
            </w:r>
          </w:p>
        </w:tc>
      </w:tr>
      <w:tr w:rsidR="00490B64" w:rsidTr="00490B64">
        <w:trPr>
          <w:trHeight w:val="693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Шальнева Татьяна Эдуардовна,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заведующий отделением временного проживания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08:40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17:00</w:t>
            </w:r>
          </w:p>
        </w:tc>
      </w:tr>
      <w:tr w:rsidR="00490B64" w:rsidTr="00490B64">
        <w:trPr>
          <w:trHeight w:val="693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Халилова Наиля Яххевна, </w:t>
            </w:r>
          </w:p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социальный работник отделения временного проживания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08:40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17:00</w:t>
            </w:r>
          </w:p>
        </w:tc>
      </w:tr>
      <w:tr w:rsidR="00490B64" w:rsidTr="00490B64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u w:val="single"/>
              </w:rPr>
              <w:t>Социальные работники  (сменный график):</w:t>
            </w:r>
          </w:p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Рахимова Венера Гильметдиновна</w:t>
            </w:r>
          </w:p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Алеева Роза Зайнулловна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Мацынина Люция Зайнулловна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08:45</w:t>
            </w:r>
          </w:p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</w:p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8:40</w:t>
            </w:r>
          </w:p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</w:p>
          <w:p w:rsidR="00490B64" w:rsidRDefault="00490B64" w:rsidP="00D81F6D">
            <w:pPr>
              <w:pStyle w:val="af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490B64" w:rsidTr="00490B64"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Медведева Елена Михайловна,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 xml:space="preserve"> машинист по стирке и ремонту спецодежды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08:50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17:00</w:t>
            </w:r>
          </w:p>
        </w:tc>
      </w:tr>
      <w:tr w:rsidR="00490B64" w:rsidTr="00490B64"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Ломкова Ирина Витальевна,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заведующий службы административно-хозяйственного обеспечения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08:55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17:00</w:t>
            </w:r>
          </w:p>
        </w:tc>
      </w:tr>
      <w:tr w:rsidR="00490B64" w:rsidTr="00490B64">
        <w:trPr>
          <w:trHeight w:val="744"/>
        </w:trPr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Уткина Светлана Юрьевна, </w:t>
            </w:r>
          </w:p>
          <w:p w:rsidR="00490B64" w:rsidRDefault="00490B64" w:rsidP="00D81F6D">
            <w:pPr>
              <w:jc w:val="center"/>
            </w:pPr>
            <w:r>
              <w:rPr>
                <w:rFonts w:ascii="Arial" w:hAnsi="Arial"/>
                <w:color w:val="000000"/>
              </w:rPr>
              <w:t>уборщица производственных и служебных помещений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09:00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64" w:rsidRDefault="00490B64" w:rsidP="00D81F6D">
            <w:pPr>
              <w:pStyle w:val="af0"/>
              <w:jc w:val="center"/>
            </w:pPr>
            <w:r>
              <w:rPr>
                <w:rFonts w:ascii="Arial" w:hAnsi="Arial"/>
                <w:color w:val="000000"/>
              </w:rPr>
              <w:t>13:00</w:t>
            </w:r>
          </w:p>
        </w:tc>
      </w:tr>
    </w:tbl>
    <w:p w:rsidR="00490B64" w:rsidRDefault="00490B64"/>
    <w:sectPr w:rsidR="00490B64" w:rsidSect="00490B64">
      <w:pgSz w:w="11906" w:h="16838"/>
      <w:pgMar w:top="720" w:right="707" w:bottom="720" w:left="601" w:header="323" w:footer="20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A2" w:rsidRDefault="00FF48A2">
      <w:pPr>
        <w:spacing w:after="0"/>
      </w:pPr>
      <w:r>
        <w:separator/>
      </w:r>
    </w:p>
  </w:endnote>
  <w:endnote w:type="continuationSeparator" w:id="1">
    <w:p w:rsidR="00FF48A2" w:rsidRDefault="00FF4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35" w:rsidRDefault="00952E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35" w:rsidRDefault="00952E35">
    <w:pPr>
      <w:pStyle w:val="af"/>
      <w:jc w:val="right"/>
    </w:pPr>
  </w:p>
  <w:p w:rsidR="00952E35" w:rsidRDefault="00952E3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35" w:rsidRDefault="00952E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A2" w:rsidRDefault="00FF48A2">
      <w:pPr>
        <w:spacing w:after="0"/>
      </w:pPr>
      <w:r>
        <w:separator/>
      </w:r>
    </w:p>
  </w:footnote>
  <w:footnote w:type="continuationSeparator" w:id="1">
    <w:p w:rsidR="00FF48A2" w:rsidRDefault="00FF48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35" w:rsidRDefault="00CA6F21">
    <w:pPr>
      <w:pStyle w:val="ae"/>
      <w:jc w:val="center"/>
    </w:pPr>
    <w:r>
      <w:rPr>
        <w:rFonts w:ascii="Arial" w:hAnsi="Arial"/>
        <w:sz w:val="24"/>
        <w:szCs w:val="24"/>
      </w:rPr>
      <w:fldChar w:fldCharType="begin"/>
    </w:r>
    <w:r w:rsidR="00A5633C">
      <w:rPr>
        <w:rFonts w:ascii="Arial" w:hAnsi="Arial"/>
        <w:sz w:val="24"/>
        <w:szCs w:val="24"/>
      </w:rPr>
      <w:instrText xml:space="preserve"> PAGE </w:instrText>
    </w:r>
    <w:r>
      <w:rPr>
        <w:rFonts w:ascii="Arial" w:hAnsi="Arial"/>
        <w:sz w:val="24"/>
        <w:szCs w:val="24"/>
      </w:rPr>
      <w:fldChar w:fldCharType="separate"/>
    </w:r>
    <w:r w:rsidR="00490B64">
      <w:rPr>
        <w:rFonts w:ascii="Arial" w:hAnsi="Arial"/>
        <w:noProof/>
        <w:sz w:val="24"/>
        <w:szCs w:val="24"/>
      </w:rPr>
      <w:t>11</w:t>
    </w:r>
    <w:r>
      <w:rPr>
        <w:rFonts w:ascii="Arial" w:hAnsi="Arial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35" w:rsidRDefault="00952E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3D5C0B"/>
    <w:rsid w:val="000B4CB8"/>
    <w:rsid w:val="00157FC4"/>
    <w:rsid w:val="001F0481"/>
    <w:rsid w:val="00261045"/>
    <w:rsid w:val="002E4BA0"/>
    <w:rsid w:val="003D5C0B"/>
    <w:rsid w:val="0047063D"/>
    <w:rsid w:val="00490B64"/>
    <w:rsid w:val="004D036B"/>
    <w:rsid w:val="004D0C47"/>
    <w:rsid w:val="00555340"/>
    <w:rsid w:val="005D2348"/>
    <w:rsid w:val="00906785"/>
    <w:rsid w:val="00951EA1"/>
    <w:rsid w:val="00952E35"/>
    <w:rsid w:val="00A5633C"/>
    <w:rsid w:val="00A851D5"/>
    <w:rsid w:val="00B35472"/>
    <w:rsid w:val="00CA6F21"/>
    <w:rsid w:val="00CE2EAB"/>
    <w:rsid w:val="00D04227"/>
    <w:rsid w:val="00D92706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1">
    <w:name w:val="heading 1"/>
    <w:basedOn w:val="10"/>
    <w:next w:val="a0"/>
    <w:qFormat/>
    <w:rsid w:val="00261045"/>
    <w:pPr>
      <w:tabs>
        <w:tab w:val="num" w:pos="0"/>
      </w:tabs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261045"/>
  </w:style>
  <w:style w:type="character" w:customStyle="1" w:styleId="a4">
    <w:name w:val="Текст выноски Знак"/>
    <w:basedOn w:val="11"/>
    <w:rsid w:val="00261045"/>
    <w:rPr>
      <w:rFonts w:ascii="Segoe UI" w:eastAsia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11"/>
    <w:rsid w:val="00261045"/>
  </w:style>
  <w:style w:type="character" w:customStyle="1" w:styleId="a6">
    <w:name w:val="Нижний колонтитул Знак"/>
    <w:basedOn w:val="11"/>
    <w:rsid w:val="00261045"/>
  </w:style>
  <w:style w:type="character" w:customStyle="1" w:styleId="a7">
    <w:name w:val="Текст сноски Знак"/>
    <w:basedOn w:val="11"/>
    <w:rsid w:val="00261045"/>
    <w:rPr>
      <w:sz w:val="20"/>
      <w:szCs w:val="20"/>
    </w:rPr>
  </w:style>
  <w:style w:type="character" w:styleId="a8">
    <w:name w:val="footnote reference"/>
    <w:basedOn w:val="11"/>
    <w:rsid w:val="00261045"/>
    <w:rPr>
      <w:position w:val="22"/>
      <w:sz w:val="14"/>
    </w:rPr>
  </w:style>
  <w:style w:type="character" w:customStyle="1" w:styleId="a9">
    <w:name w:val="Символ сноски"/>
    <w:rsid w:val="00261045"/>
  </w:style>
  <w:style w:type="character" w:customStyle="1" w:styleId="12">
    <w:name w:val="Строгий1"/>
    <w:basedOn w:val="11"/>
    <w:rsid w:val="00261045"/>
    <w:rPr>
      <w:b/>
      <w:bCs/>
    </w:rPr>
  </w:style>
  <w:style w:type="character" w:customStyle="1" w:styleId="aa">
    <w:name w:val="Привязка сноски"/>
    <w:rsid w:val="00261045"/>
    <w:rPr>
      <w:position w:val="22"/>
      <w:sz w:val="14"/>
    </w:rPr>
  </w:style>
  <w:style w:type="paragraph" w:customStyle="1" w:styleId="10">
    <w:name w:val="Заголовок1"/>
    <w:basedOn w:val="a"/>
    <w:next w:val="a0"/>
    <w:rsid w:val="002610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261045"/>
    <w:pPr>
      <w:spacing w:after="140" w:line="288" w:lineRule="auto"/>
    </w:pPr>
  </w:style>
  <w:style w:type="paragraph" w:customStyle="1" w:styleId="13">
    <w:name w:val="Обычный1"/>
    <w:rsid w:val="0026104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ab">
    <w:name w:val="List"/>
    <w:basedOn w:val="a0"/>
    <w:rsid w:val="00261045"/>
    <w:rPr>
      <w:rFonts w:cs="Mangal"/>
      <w:sz w:val="24"/>
    </w:rPr>
  </w:style>
  <w:style w:type="paragraph" w:customStyle="1" w:styleId="14">
    <w:name w:val="Название объекта1"/>
    <w:basedOn w:val="a"/>
    <w:rsid w:val="00261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61045"/>
    <w:pPr>
      <w:suppressLineNumbers/>
    </w:pPr>
    <w:rPr>
      <w:rFonts w:cs="Mangal"/>
      <w:sz w:val="24"/>
    </w:rPr>
  </w:style>
  <w:style w:type="paragraph" w:styleId="ac">
    <w:name w:val="List Paragraph"/>
    <w:basedOn w:val="a"/>
    <w:qFormat/>
    <w:rsid w:val="00261045"/>
    <w:pPr>
      <w:ind w:left="720"/>
    </w:pPr>
  </w:style>
  <w:style w:type="paragraph" w:styleId="ad">
    <w:name w:val="Balloon Text"/>
    <w:basedOn w:val="a"/>
    <w:rsid w:val="00261045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a"/>
    <w:rsid w:val="00261045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261045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rsid w:val="00261045"/>
    <w:pPr>
      <w:tabs>
        <w:tab w:val="center" w:pos="4677"/>
        <w:tab w:val="right" w:pos="9355"/>
      </w:tabs>
      <w:spacing w:after="0"/>
    </w:pPr>
  </w:style>
  <w:style w:type="paragraph" w:customStyle="1" w:styleId="af0">
    <w:name w:val="Содержимое таблицы"/>
    <w:basedOn w:val="a"/>
    <w:rsid w:val="00261045"/>
    <w:pPr>
      <w:suppressLineNumbers/>
    </w:pPr>
  </w:style>
  <w:style w:type="paragraph" w:customStyle="1" w:styleId="af1">
    <w:name w:val="Заголовок таблицы"/>
    <w:basedOn w:val="af0"/>
    <w:rsid w:val="00261045"/>
    <w:pPr>
      <w:jc w:val="center"/>
    </w:pPr>
    <w:rPr>
      <w:b/>
      <w:bCs/>
    </w:rPr>
  </w:style>
  <w:style w:type="paragraph" w:customStyle="1" w:styleId="DocumentMap">
    <w:name w:val="DocumentMap"/>
    <w:rsid w:val="002610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Обычный (веб)1"/>
    <w:basedOn w:val="13"/>
    <w:rsid w:val="00261045"/>
    <w:pPr>
      <w:widowControl/>
      <w:spacing w:before="100" w:after="142" w:line="288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13"/>
    <w:rsid w:val="00261045"/>
    <w:rPr>
      <w:sz w:val="20"/>
      <w:szCs w:val="20"/>
    </w:rPr>
  </w:style>
  <w:style w:type="paragraph" w:styleId="af2">
    <w:name w:val="footnote text"/>
    <w:basedOn w:val="a"/>
    <w:rsid w:val="00261045"/>
    <w:pPr>
      <w:suppressLineNumbers/>
      <w:ind w:left="339" w:hanging="339"/>
    </w:pPr>
    <w:rPr>
      <w:sz w:val="20"/>
      <w:szCs w:val="20"/>
    </w:rPr>
  </w:style>
  <w:style w:type="paragraph" w:customStyle="1" w:styleId="ConsNormal">
    <w:name w:val="ConsNormal"/>
    <w:rsid w:val="0026104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ind w:right="19772"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5553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1">
    <w:name w:val="heading 1"/>
    <w:basedOn w:val="10"/>
    <w:next w:val="a0"/>
    <w:qFormat/>
    <w:pPr>
      <w:tabs>
        <w:tab w:val="num" w:pos="0"/>
      </w:tabs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basedOn w:val="11"/>
    <w:rPr>
      <w:rFonts w:ascii="Segoe UI" w:eastAsia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11"/>
  </w:style>
  <w:style w:type="character" w:customStyle="1" w:styleId="a6">
    <w:name w:val="Нижний колонтитул Знак"/>
    <w:basedOn w:val="11"/>
  </w:style>
  <w:style w:type="character" w:customStyle="1" w:styleId="a7">
    <w:name w:val="Текст сноски Знак"/>
    <w:basedOn w:val="11"/>
    <w:rPr>
      <w:sz w:val="20"/>
      <w:szCs w:val="20"/>
    </w:rPr>
  </w:style>
  <w:style w:type="character" w:styleId="a8">
    <w:name w:val="footnote reference"/>
    <w:basedOn w:val="11"/>
    <w:rPr>
      <w:position w:val="22"/>
      <w:sz w:val="14"/>
    </w:rPr>
  </w:style>
  <w:style w:type="character" w:customStyle="1" w:styleId="a9">
    <w:name w:val="Символ сноски"/>
  </w:style>
  <w:style w:type="character" w:customStyle="1" w:styleId="12">
    <w:name w:val="Строгий1"/>
    <w:basedOn w:val="11"/>
    <w:rPr>
      <w:b/>
      <w:bCs/>
    </w:rPr>
  </w:style>
  <w:style w:type="character" w:customStyle="1" w:styleId="aa">
    <w:name w:val="Привязка сноски"/>
    <w:rPr>
      <w:position w:val="22"/>
      <w:sz w:val="14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13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ab">
    <w:name w:val="List"/>
    <w:basedOn w:val="a0"/>
    <w:rPr>
      <w:rFonts w:cs="Mangal"/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  <w:sz w:val="24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DocumentMap">
    <w:name w:val="DocumentMap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Обычный (веб)1"/>
    <w:basedOn w:val="13"/>
    <w:pPr>
      <w:widowControl/>
      <w:spacing w:before="100" w:after="142" w:line="288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13"/>
    <w:rPr>
      <w:sz w:val="20"/>
      <w:szCs w:val="20"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Normal">
    <w:name w:val="Con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ind w:right="19772" w:firstLine="720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инфекции"(утв. Правительством РФ 17.03.2020)</vt:lpstr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инфекции"(утв. Правительством РФ 17.03.2020)</dc:title>
  <dc:creator>Черепанов Сергей Владимирович</dc:creator>
  <cp:lastModifiedBy>Ершова</cp:lastModifiedBy>
  <cp:revision>7</cp:revision>
  <cp:lastPrinted>2021-06-17T08:22:00Z</cp:lastPrinted>
  <dcterms:created xsi:type="dcterms:W3CDTF">2021-06-17T08:23:00Z</dcterms:created>
  <dcterms:modified xsi:type="dcterms:W3CDTF">2021-07-01T09:58:00Z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